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jc w:val="center"/>
        <w:tblLook w:val="04A0" w:firstRow="1" w:lastRow="0" w:firstColumn="1" w:lastColumn="0" w:noHBand="0" w:noVBand="1"/>
      </w:tblPr>
      <w:tblGrid>
        <w:gridCol w:w="6096"/>
        <w:gridCol w:w="4536"/>
      </w:tblGrid>
      <w:tr w:rsidR="00B43A1F" w:rsidRPr="00AA5E54" w14:paraId="258A6C52" w14:textId="77777777" w:rsidTr="00E94DAC">
        <w:trPr>
          <w:trHeight w:val="1610"/>
          <w:jc w:val="center"/>
        </w:trPr>
        <w:tc>
          <w:tcPr>
            <w:tcW w:w="6096" w:type="dxa"/>
          </w:tcPr>
          <w:p w14:paraId="7950345B" w14:textId="77777777" w:rsidR="00B43A1F" w:rsidRPr="00AA5E54" w:rsidRDefault="00B43A1F" w:rsidP="001854BA">
            <w:pPr>
              <w:ind w:right="1451"/>
              <w:jc w:val="center"/>
              <w:rPr>
                <w:b/>
                <w:sz w:val="28"/>
                <w:szCs w:val="28"/>
                <w:lang w:val="ro-RO"/>
              </w:rPr>
            </w:pPr>
            <w:r w:rsidRPr="00AA5E54">
              <w:rPr>
                <w:b/>
                <w:sz w:val="28"/>
                <w:szCs w:val="28"/>
                <w:lang w:val="ro-RO"/>
              </w:rPr>
              <w:t>O R A R U L</w:t>
            </w:r>
          </w:p>
          <w:p w14:paraId="51B651B3" w14:textId="77777777" w:rsidR="00445B0C" w:rsidRDefault="00B43A1F" w:rsidP="001854BA">
            <w:pPr>
              <w:ind w:right="1451"/>
              <w:jc w:val="center"/>
              <w:rPr>
                <w:sz w:val="28"/>
                <w:szCs w:val="28"/>
                <w:lang w:val="ro-RO"/>
              </w:rPr>
            </w:pPr>
            <w:r>
              <w:rPr>
                <w:sz w:val="28"/>
                <w:szCs w:val="28"/>
                <w:lang w:val="ro-RO"/>
              </w:rPr>
              <w:t>lecțiilor</w:t>
            </w:r>
            <w:r w:rsidRPr="00AA5E54">
              <w:rPr>
                <w:sz w:val="28"/>
                <w:szCs w:val="28"/>
                <w:lang w:val="ro-RO"/>
              </w:rPr>
              <w:t xml:space="preserve"> </w:t>
            </w:r>
            <w:r w:rsidR="00445B0C">
              <w:rPr>
                <w:sz w:val="28"/>
                <w:szCs w:val="28"/>
                <w:lang w:val="ro-RO"/>
              </w:rPr>
              <w:t>și examenelor</w:t>
            </w:r>
          </w:p>
          <w:p w14:paraId="14F56D1D" w14:textId="4C3BE172" w:rsidR="00B43A1F" w:rsidRPr="00AA5E54" w:rsidRDefault="00B43A1F" w:rsidP="001854BA">
            <w:pPr>
              <w:ind w:right="1451"/>
              <w:jc w:val="center"/>
              <w:rPr>
                <w:b/>
                <w:sz w:val="28"/>
                <w:szCs w:val="28"/>
                <w:lang w:val="ro-RO"/>
              </w:rPr>
            </w:pPr>
            <w:r w:rsidRPr="00AA5E54">
              <w:rPr>
                <w:sz w:val="28"/>
                <w:szCs w:val="28"/>
                <w:lang w:val="ro-RO"/>
              </w:rPr>
              <w:t xml:space="preserve">pentru </w:t>
            </w:r>
            <w:r w:rsidR="005467C4" w:rsidRPr="00AA5E54">
              <w:rPr>
                <w:sz w:val="28"/>
                <w:szCs w:val="28"/>
                <w:lang w:val="ro-RO"/>
              </w:rPr>
              <w:t>studenții</w:t>
            </w:r>
            <w:r w:rsidRPr="00AA5E54">
              <w:rPr>
                <w:sz w:val="28"/>
                <w:szCs w:val="28"/>
                <w:lang w:val="ro-RO"/>
              </w:rPr>
              <w:t xml:space="preserve"> </w:t>
            </w:r>
            <w:r w:rsidRPr="00AA5E54">
              <w:rPr>
                <w:b/>
                <w:sz w:val="28"/>
                <w:szCs w:val="28"/>
                <w:lang w:val="ro-RO"/>
              </w:rPr>
              <w:t>a</w:t>
            </w:r>
            <w:r w:rsidR="00E97C6F">
              <w:rPr>
                <w:b/>
                <w:sz w:val="28"/>
                <w:szCs w:val="28"/>
                <w:lang w:val="ro-RO"/>
              </w:rPr>
              <w:t>n</w:t>
            </w:r>
            <w:r w:rsidR="007F7F9B">
              <w:rPr>
                <w:b/>
                <w:sz w:val="28"/>
                <w:szCs w:val="28"/>
                <w:lang w:val="ro-RO"/>
              </w:rPr>
              <w:t>ului</w:t>
            </w:r>
            <w:r w:rsidR="00445B0C">
              <w:rPr>
                <w:b/>
                <w:sz w:val="28"/>
                <w:szCs w:val="28"/>
                <w:lang w:val="ro-RO"/>
              </w:rPr>
              <w:t xml:space="preserve"> III</w:t>
            </w:r>
            <w:r w:rsidRPr="00AA5E54">
              <w:rPr>
                <w:b/>
                <w:sz w:val="28"/>
                <w:szCs w:val="28"/>
                <w:lang w:val="ro-RO"/>
              </w:rPr>
              <w:t>,</w:t>
            </w:r>
          </w:p>
          <w:p w14:paraId="2667B44C" w14:textId="77777777" w:rsidR="00B43A1F" w:rsidRDefault="00B43A1F" w:rsidP="001854BA">
            <w:pPr>
              <w:ind w:right="1451"/>
              <w:jc w:val="center"/>
              <w:rPr>
                <w:b/>
                <w:sz w:val="28"/>
                <w:szCs w:val="28"/>
                <w:lang w:val="ro-RO"/>
              </w:rPr>
            </w:pPr>
            <w:r w:rsidRPr="00AA5E54">
              <w:rPr>
                <w:sz w:val="28"/>
                <w:szCs w:val="28"/>
                <w:lang w:val="ro-RO"/>
              </w:rPr>
              <w:t xml:space="preserve">Facultatea de </w:t>
            </w:r>
            <w:r w:rsidRPr="00AA5E54">
              <w:rPr>
                <w:b/>
                <w:sz w:val="28"/>
                <w:szCs w:val="28"/>
                <w:lang w:val="ro-RO"/>
              </w:rPr>
              <w:t>Medicină nr.1,</w:t>
            </w:r>
          </w:p>
          <w:p w14:paraId="5566B619" w14:textId="09DAF2C4" w:rsidR="00B43A1F" w:rsidRPr="00AA5E54" w:rsidRDefault="00B43A1F" w:rsidP="007F7F9B">
            <w:pPr>
              <w:ind w:right="1451"/>
              <w:jc w:val="center"/>
              <w:rPr>
                <w:b/>
                <w:sz w:val="28"/>
                <w:szCs w:val="28"/>
                <w:lang w:val="ro-RO"/>
              </w:rPr>
            </w:pPr>
            <w:r w:rsidRPr="00AA5E54">
              <w:rPr>
                <w:sz w:val="28"/>
                <w:szCs w:val="28"/>
                <w:lang w:val="ro-RO"/>
              </w:rPr>
              <w:t xml:space="preserve">anul universitar </w:t>
            </w:r>
            <w:r w:rsidRPr="00AA5E54">
              <w:rPr>
                <w:b/>
                <w:sz w:val="28"/>
                <w:szCs w:val="28"/>
                <w:lang w:val="ro-RO"/>
              </w:rPr>
              <w:t>20</w:t>
            </w:r>
            <w:r>
              <w:rPr>
                <w:b/>
                <w:sz w:val="28"/>
                <w:szCs w:val="28"/>
                <w:lang w:val="ro-RO"/>
              </w:rPr>
              <w:t>2</w:t>
            </w:r>
            <w:r w:rsidR="007F7F9B">
              <w:rPr>
                <w:b/>
                <w:sz w:val="28"/>
                <w:szCs w:val="28"/>
                <w:lang w:val="ro-RO"/>
              </w:rPr>
              <w:t>5</w:t>
            </w:r>
            <w:r w:rsidRPr="00AA5E54">
              <w:rPr>
                <w:b/>
                <w:sz w:val="28"/>
                <w:szCs w:val="28"/>
                <w:lang w:val="ro-RO"/>
              </w:rPr>
              <w:t>-202</w:t>
            </w:r>
            <w:r w:rsidR="007F7F9B">
              <w:rPr>
                <w:b/>
                <w:sz w:val="28"/>
                <w:szCs w:val="28"/>
                <w:lang w:val="ro-RO"/>
              </w:rPr>
              <w:t>6</w:t>
            </w:r>
          </w:p>
        </w:tc>
        <w:tc>
          <w:tcPr>
            <w:tcW w:w="4536" w:type="dxa"/>
          </w:tcPr>
          <w:p w14:paraId="6064BA4B" w14:textId="77777777" w:rsidR="00B43A1F" w:rsidRPr="00AA5E54" w:rsidRDefault="00B43A1F" w:rsidP="001854BA">
            <w:pPr>
              <w:jc w:val="center"/>
              <w:rPr>
                <w:b/>
                <w:sz w:val="28"/>
                <w:szCs w:val="28"/>
                <w:lang w:val="ro-RO"/>
              </w:rPr>
            </w:pPr>
            <w:r w:rsidRPr="00AA5E54">
              <w:rPr>
                <w:b/>
                <w:sz w:val="28"/>
                <w:szCs w:val="28"/>
                <w:lang w:val="ro-RO"/>
              </w:rPr>
              <w:t>„A P R O B”</w:t>
            </w:r>
          </w:p>
          <w:p w14:paraId="134BA797" w14:textId="77777777" w:rsidR="00B43A1F" w:rsidRPr="00AA5E54" w:rsidRDefault="00B43A1F" w:rsidP="001854BA">
            <w:pPr>
              <w:jc w:val="center"/>
              <w:rPr>
                <w:b/>
                <w:sz w:val="28"/>
                <w:szCs w:val="28"/>
                <w:lang w:val="ro-RO"/>
              </w:rPr>
            </w:pPr>
            <w:r w:rsidRPr="00AA5E54">
              <w:rPr>
                <w:sz w:val="28"/>
                <w:szCs w:val="28"/>
                <w:lang w:val="ro-RO"/>
              </w:rPr>
              <w:t xml:space="preserve">Rector USMF </w:t>
            </w:r>
            <w:r>
              <w:rPr>
                <w:sz w:val="28"/>
                <w:szCs w:val="28"/>
                <w:lang w:val="ro-RO"/>
              </w:rPr>
              <w:t>„</w:t>
            </w:r>
            <w:r w:rsidRPr="00AA5E54">
              <w:rPr>
                <w:sz w:val="28"/>
                <w:szCs w:val="28"/>
                <w:lang w:val="ro-RO"/>
              </w:rPr>
              <w:t xml:space="preserve">Nicolae </w:t>
            </w:r>
            <w:proofErr w:type="spellStart"/>
            <w:r w:rsidRPr="00AA5E54">
              <w:rPr>
                <w:sz w:val="28"/>
                <w:szCs w:val="28"/>
                <w:lang w:val="ro-RO"/>
              </w:rPr>
              <w:t>Testemiţanu</w:t>
            </w:r>
            <w:proofErr w:type="spellEnd"/>
            <w:r w:rsidRPr="00AA5E54">
              <w:rPr>
                <w:sz w:val="28"/>
                <w:szCs w:val="28"/>
                <w:lang w:val="ro-RO"/>
              </w:rPr>
              <w:t>”</w:t>
            </w:r>
          </w:p>
          <w:p w14:paraId="58690540" w14:textId="77777777" w:rsidR="00B43A1F" w:rsidRPr="00AA5E54" w:rsidRDefault="00B43A1F" w:rsidP="001854BA">
            <w:pPr>
              <w:jc w:val="center"/>
              <w:rPr>
                <w:b/>
                <w:sz w:val="28"/>
                <w:szCs w:val="28"/>
                <w:lang w:val="ro-RO"/>
              </w:rPr>
            </w:pPr>
            <w:r w:rsidRPr="00AA5E54">
              <w:rPr>
                <w:sz w:val="28"/>
                <w:szCs w:val="28"/>
                <w:lang w:val="ro-RO"/>
              </w:rPr>
              <w:t xml:space="preserve">dr. </w:t>
            </w:r>
            <w:proofErr w:type="spellStart"/>
            <w:r w:rsidRPr="00AA5E54">
              <w:rPr>
                <w:sz w:val="28"/>
                <w:szCs w:val="28"/>
                <w:lang w:val="ro-RO"/>
              </w:rPr>
              <w:t>hab</w:t>
            </w:r>
            <w:proofErr w:type="spellEnd"/>
            <w:r w:rsidRPr="00AA5E54">
              <w:rPr>
                <w:sz w:val="28"/>
                <w:szCs w:val="28"/>
                <w:lang w:val="ro-RO"/>
              </w:rPr>
              <w:t xml:space="preserve">. șt. med., prof. univ., </w:t>
            </w:r>
          </w:p>
          <w:p w14:paraId="4FFB4755" w14:textId="77777777" w:rsidR="00B43A1F" w:rsidRPr="00AA5E54" w:rsidRDefault="00B43A1F" w:rsidP="001854BA">
            <w:pPr>
              <w:jc w:val="center"/>
              <w:rPr>
                <w:b/>
                <w:sz w:val="10"/>
                <w:szCs w:val="28"/>
                <w:lang w:val="ro-RO"/>
              </w:rPr>
            </w:pPr>
          </w:p>
          <w:p w14:paraId="75EC74F9" w14:textId="77777777" w:rsidR="00B43A1F" w:rsidRPr="00AA5E54" w:rsidRDefault="00B43A1F" w:rsidP="001854BA">
            <w:pPr>
              <w:jc w:val="center"/>
              <w:rPr>
                <w:b/>
                <w:sz w:val="28"/>
                <w:szCs w:val="28"/>
                <w:lang w:val="ro-RO"/>
              </w:rPr>
            </w:pPr>
            <w:r w:rsidRPr="00AA5E54">
              <w:rPr>
                <w:b/>
                <w:sz w:val="28"/>
                <w:szCs w:val="28"/>
                <w:lang w:val="ro-RO"/>
              </w:rPr>
              <w:t xml:space="preserve">____________Emil </w:t>
            </w:r>
            <w:r w:rsidRPr="00AA5E54">
              <w:rPr>
                <w:b/>
                <w:caps/>
                <w:sz w:val="28"/>
                <w:szCs w:val="28"/>
                <w:lang w:val="ro-RO"/>
              </w:rPr>
              <w:t>Ceban</w:t>
            </w:r>
          </w:p>
          <w:p w14:paraId="0B506048" w14:textId="6D34B754" w:rsidR="00B43A1F" w:rsidRPr="004B409E" w:rsidRDefault="004B409E" w:rsidP="009A29AF">
            <w:pPr>
              <w:ind w:right="176"/>
              <w:jc w:val="center"/>
              <w:rPr>
                <w:i/>
                <w:lang w:val="ro-RO"/>
              </w:rPr>
            </w:pPr>
            <w:r>
              <w:rPr>
                <w:i/>
                <w:lang w:val="ro-RO"/>
              </w:rPr>
              <w:t xml:space="preserve">                             </w:t>
            </w:r>
            <w:r w:rsidR="00A420E8">
              <w:rPr>
                <w:i/>
                <w:lang w:val="ro-RO"/>
              </w:rPr>
              <w:t>1</w:t>
            </w:r>
            <w:r w:rsidR="007F7F9B">
              <w:rPr>
                <w:i/>
                <w:lang w:val="ro-RO"/>
              </w:rPr>
              <w:t>1</w:t>
            </w:r>
            <w:r w:rsidR="00B43A1F" w:rsidRPr="004B409E">
              <w:rPr>
                <w:i/>
                <w:lang w:val="ro-RO"/>
              </w:rPr>
              <w:t xml:space="preserve"> iulie 202</w:t>
            </w:r>
            <w:r w:rsidR="007F7F9B">
              <w:rPr>
                <w:i/>
                <w:lang w:val="ro-RO"/>
              </w:rPr>
              <w:t>5</w:t>
            </w:r>
          </w:p>
        </w:tc>
      </w:tr>
    </w:tbl>
    <w:p w14:paraId="4A6A482D" w14:textId="77777777" w:rsidR="00B43A1F" w:rsidRDefault="00B43A1F" w:rsidP="00B43A1F">
      <w:pPr>
        <w:rPr>
          <w:b/>
          <w:sz w:val="28"/>
          <w:szCs w:val="28"/>
          <w:lang w:val="ro-RO"/>
        </w:rPr>
      </w:pPr>
    </w:p>
    <w:p w14:paraId="3B25AA65" w14:textId="77777777" w:rsidR="001338B2" w:rsidRDefault="0024786B" w:rsidP="0024786B">
      <w:pPr>
        <w:rPr>
          <w:lang w:val="ro-RO"/>
        </w:rPr>
      </w:pPr>
      <w:r>
        <w:rPr>
          <w:lang w:val="ro-RO"/>
        </w:rPr>
        <w:t>Program de studii superioare de licență (Ciclul I)</w:t>
      </w:r>
    </w:p>
    <w:p w14:paraId="20F43DCD" w14:textId="535D3E23" w:rsidR="0024786B" w:rsidRDefault="00A75E97" w:rsidP="0024786B">
      <w:pPr>
        <w:rPr>
          <w:b/>
          <w:lang w:val="ro-RO"/>
        </w:rPr>
      </w:pPr>
      <w:r w:rsidRPr="00A75E97">
        <w:rPr>
          <w:b/>
          <w:bCs/>
          <w:lang w:val="ro-RO"/>
        </w:rPr>
        <w:t>091</w:t>
      </w:r>
      <w:r w:rsidR="001338B2">
        <w:rPr>
          <w:b/>
          <w:bCs/>
          <w:lang w:val="ro-RO"/>
        </w:rPr>
        <w:t>5</w:t>
      </w:r>
      <w:r w:rsidRPr="00A75E97">
        <w:rPr>
          <w:b/>
          <w:bCs/>
          <w:lang w:val="ro-RO"/>
        </w:rPr>
        <w:t>.</w:t>
      </w:r>
      <w:r w:rsidR="001338B2">
        <w:rPr>
          <w:b/>
          <w:bCs/>
          <w:lang w:val="ro-RO"/>
        </w:rPr>
        <w:t>1</w:t>
      </w:r>
      <w:r w:rsidRPr="00A75E97">
        <w:rPr>
          <w:b/>
          <w:bCs/>
          <w:lang w:val="ro-RO"/>
        </w:rPr>
        <w:t xml:space="preserve"> </w:t>
      </w:r>
      <w:r w:rsidR="001338B2">
        <w:rPr>
          <w:b/>
          <w:lang w:val="ro-RO"/>
        </w:rPr>
        <w:t>FIZIOKINETOTERAPIE ȘI REABILITARE</w:t>
      </w:r>
    </w:p>
    <w:p w14:paraId="75FB0781" w14:textId="77777777" w:rsidR="00B43A1F" w:rsidRDefault="00B43A1F" w:rsidP="00B43A1F">
      <w:pPr>
        <w:rPr>
          <w:b/>
          <w:sz w:val="28"/>
          <w:szCs w:val="28"/>
          <w:lang w:val="ro-RO"/>
        </w:rPr>
      </w:pPr>
    </w:p>
    <w:tbl>
      <w:tblPr>
        <w:tblStyle w:val="Tabelgril"/>
        <w:tblW w:w="0" w:type="auto"/>
        <w:tblLook w:val="04A0" w:firstRow="1" w:lastRow="0" w:firstColumn="1" w:lastColumn="0" w:noHBand="0" w:noVBand="1"/>
      </w:tblPr>
      <w:tblGrid>
        <w:gridCol w:w="4786"/>
        <w:gridCol w:w="2392"/>
        <w:gridCol w:w="2392"/>
      </w:tblGrid>
      <w:tr w:rsidR="00725C11" w:rsidRPr="00E906B5" w14:paraId="70A81AF4" w14:textId="73C78606" w:rsidTr="00E94DAC">
        <w:tc>
          <w:tcPr>
            <w:tcW w:w="4786" w:type="dxa"/>
            <w:vAlign w:val="center"/>
          </w:tcPr>
          <w:p w14:paraId="1E8B9998" w14:textId="7AE39AA0" w:rsidR="00725C11" w:rsidRPr="00E94DAC" w:rsidRDefault="00725C11" w:rsidP="005F7790">
            <w:pPr>
              <w:spacing w:before="60" w:after="60"/>
              <w:jc w:val="center"/>
              <w:rPr>
                <w:bCs/>
                <w:sz w:val="24"/>
                <w:szCs w:val="24"/>
                <w:lang w:val="ro-RO"/>
              </w:rPr>
            </w:pPr>
            <w:r w:rsidRPr="00E94DAC">
              <w:rPr>
                <w:b/>
                <w:sz w:val="24"/>
                <w:szCs w:val="24"/>
                <w:lang w:val="ro-RO"/>
              </w:rPr>
              <w:t>Denumirea disciplinei</w:t>
            </w:r>
          </w:p>
        </w:tc>
        <w:tc>
          <w:tcPr>
            <w:tcW w:w="2392" w:type="dxa"/>
            <w:vAlign w:val="center"/>
          </w:tcPr>
          <w:p w14:paraId="6C902353" w14:textId="5D8B703D" w:rsidR="00725C11" w:rsidRPr="00E94DAC" w:rsidRDefault="00725C11" w:rsidP="005F7790">
            <w:pPr>
              <w:spacing w:before="60" w:after="60"/>
              <w:jc w:val="center"/>
              <w:rPr>
                <w:sz w:val="24"/>
                <w:szCs w:val="24"/>
                <w:lang w:val="ro-RO"/>
              </w:rPr>
            </w:pPr>
            <w:r w:rsidRPr="00E94DAC">
              <w:rPr>
                <w:b/>
                <w:sz w:val="24"/>
                <w:szCs w:val="24"/>
                <w:lang w:val="ro-RO"/>
              </w:rPr>
              <w:t>Lecții</w:t>
            </w:r>
          </w:p>
        </w:tc>
        <w:tc>
          <w:tcPr>
            <w:tcW w:w="2392" w:type="dxa"/>
            <w:vAlign w:val="center"/>
          </w:tcPr>
          <w:p w14:paraId="486D9668" w14:textId="4A42A992" w:rsidR="00725C11" w:rsidRPr="00E94DAC" w:rsidRDefault="00725C11" w:rsidP="005F7790">
            <w:pPr>
              <w:spacing w:before="60" w:after="60"/>
              <w:jc w:val="center"/>
              <w:rPr>
                <w:b/>
                <w:sz w:val="24"/>
                <w:szCs w:val="24"/>
                <w:lang w:val="ro-RO"/>
              </w:rPr>
            </w:pPr>
            <w:r w:rsidRPr="00E94DAC">
              <w:rPr>
                <w:b/>
                <w:sz w:val="24"/>
                <w:szCs w:val="24"/>
                <w:lang w:val="ro-RO"/>
              </w:rPr>
              <w:t>Examen</w:t>
            </w:r>
          </w:p>
        </w:tc>
      </w:tr>
      <w:tr w:rsidR="00251707" w:rsidRPr="00FB3897" w14:paraId="5394E2E0" w14:textId="77777777" w:rsidTr="00E94DAC">
        <w:tc>
          <w:tcPr>
            <w:tcW w:w="4786" w:type="dxa"/>
            <w:vAlign w:val="center"/>
          </w:tcPr>
          <w:p w14:paraId="23FC5E02" w14:textId="77777777" w:rsidR="00251707" w:rsidRPr="00E94DAC" w:rsidRDefault="00251707" w:rsidP="00251707">
            <w:pPr>
              <w:spacing w:before="60" w:after="60"/>
              <w:rPr>
                <w:bCs/>
                <w:sz w:val="24"/>
                <w:szCs w:val="24"/>
                <w:lang w:val="ro-RO"/>
              </w:rPr>
            </w:pPr>
            <w:bookmarkStart w:id="0" w:name="_Hlk109125963"/>
            <w:proofErr w:type="spellStart"/>
            <w:r w:rsidRPr="00E94DAC">
              <w:rPr>
                <w:bCs/>
                <w:sz w:val="24"/>
                <w:szCs w:val="24"/>
                <w:lang w:val="ro-RO"/>
              </w:rPr>
              <w:t>Belneoclimatologie</w:t>
            </w:r>
            <w:proofErr w:type="spellEnd"/>
            <w:r w:rsidRPr="00E94DAC">
              <w:rPr>
                <w:bCs/>
                <w:sz w:val="24"/>
                <w:szCs w:val="24"/>
                <w:lang w:val="ro-RO"/>
              </w:rPr>
              <w:t xml:space="preserve"> și hidroterapie</w:t>
            </w:r>
          </w:p>
        </w:tc>
        <w:tc>
          <w:tcPr>
            <w:tcW w:w="2392" w:type="dxa"/>
            <w:vAlign w:val="center"/>
          </w:tcPr>
          <w:p w14:paraId="23AF2D9F" w14:textId="23B07659" w:rsidR="00251707" w:rsidRPr="00E94DAC" w:rsidRDefault="00251707" w:rsidP="00251707">
            <w:pPr>
              <w:spacing w:before="60" w:after="60"/>
              <w:jc w:val="center"/>
              <w:rPr>
                <w:sz w:val="24"/>
                <w:szCs w:val="24"/>
                <w:lang w:val="ro-RO"/>
              </w:rPr>
            </w:pPr>
            <w:r w:rsidRPr="00E94DAC">
              <w:rPr>
                <w:sz w:val="24"/>
                <w:szCs w:val="24"/>
                <w:lang w:val="ro-RO"/>
              </w:rPr>
              <w:t>07.10 – 13.10.25</w:t>
            </w:r>
          </w:p>
        </w:tc>
        <w:tc>
          <w:tcPr>
            <w:tcW w:w="2392" w:type="dxa"/>
            <w:vAlign w:val="center"/>
          </w:tcPr>
          <w:p w14:paraId="1275FDC3" w14:textId="3F0C4CEC" w:rsidR="00251707" w:rsidRPr="00E94DAC" w:rsidRDefault="005766C1" w:rsidP="00251707">
            <w:pPr>
              <w:spacing w:before="60" w:after="60"/>
              <w:jc w:val="center"/>
              <w:rPr>
                <w:sz w:val="24"/>
                <w:szCs w:val="24"/>
                <w:lang w:val="ro-RO"/>
              </w:rPr>
            </w:pPr>
            <w:r w:rsidRPr="00E94DAC">
              <w:rPr>
                <w:sz w:val="24"/>
                <w:szCs w:val="24"/>
                <w:lang w:val="ro-RO"/>
              </w:rPr>
              <w:t>16</w:t>
            </w:r>
            <w:r w:rsidR="00251707" w:rsidRPr="00E94DAC">
              <w:rPr>
                <w:sz w:val="24"/>
                <w:szCs w:val="24"/>
                <w:lang w:val="ro-RO"/>
              </w:rPr>
              <w:t>.10.25</w:t>
            </w:r>
          </w:p>
        </w:tc>
      </w:tr>
      <w:tr w:rsidR="00251707" w:rsidRPr="00FB3897" w14:paraId="5902529D" w14:textId="77777777" w:rsidTr="00E94DAC">
        <w:tc>
          <w:tcPr>
            <w:tcW w:w="4786" w:type="dxa"/>
            <w:vAlign w:val="center"/>
          </w:tcPr>
          <w:p w14:paraId="11D09EB1" w14:textId="77777777" w:rsidR="00251707" w:rsidRPr="00E94DAC" w:rsidRDefault="00251707" w:rsidP="00251707">
            <w:pPr>
              <w:spacing w:before="60" w:after="60"/>
              <w:rPr>
                <w:bCs/>
                <w:sz w:val="24"/>
                <w:szCs w:val="24"/>
                <w:lang w:val="ro-RO"/>
              </w:rPr>
            </w:pPr>
            <w:r w:rsidRPr="00E94DAC">
              <w:rPr>
                <w:bCs/>
                <w:sz w:val="24"/>
                <w:szCs w:val="24"/>
                <w:lang w:val="ro-RO"/>
              </w:rPr>
              <w:t>Dermatologie</w:t>
            </w:r>
          </w:p>
        </w:tc>
        <w:tc>
          <w:tcPr>
            <w:tcW w:w="2392" w:type="dxa"/>
            <w:vAlign w:val="center"/>
          </w:tcPr>
          <w:p w14:paraId="0B64B4AF" w14:textId="2F66A46B" w:rsidR="00251707" w:rsidRPr="00E94DAC" w:rsidRDefault="00251707" w:rsidP="00251707">
            <w:pPr>
              <w:spacing w:before="60" w:after="60"/>
              <w:jc w:val="center"/>
              <w:rPr>
                <w:sz w:val="24"/>
                <w:szCs w:val="24"/>
                <w:lang w:val="ro-RO"/>
              </w:rPr>
            </w:pPr>
            <w:r w:rsidRPr="00E94DAC">
              <w:rPr>
                <w:sz w:val="24"/>
                <w:szCs w:val="24"/>
                <w:lang w:val="ro-RO"/>
              </w:rPr>
              <w:t>01.09 – 05.09.25</w:t>
            </w:r>
          </w:p>
        </w:tc>
        <w:tc>
          <w:tcPr>
            <w:tcW w:w="2392" w:type="dxa"/>
            <w:vAlign w:val="center"/>
          </w:tcPr>
          <w:p w14:paraId="317462E2" w14:textId="6B9B513B" w:rsidR="00251707" w:rsidRPr="00E94DAC" w:rsidRDefault="00251707" w:rsidP="00251707">
            <w:pPr>
              <w:spacing w:before="60" w:after="60"/>
              <w:jc w:val="center"/>
              <w:rPr>
                <w:sz w:val="24"/>
                <w:szCs w:val="24"/>
                <w:lang w:val="ro-RO"/>
              </w:rPr>
            </w:pPr>
            <w:r w:rsidRPr="00E94DAC">
              <w:rPr>
                <w:sz w:val="24"/>
                <w:szCs w:val="24"/>
                <w:lang w:val="ro-RO"/>
              </w:rPr>
              <w:t>0</w:t>
            </w:r>
            <w:r w:rsidR="005766C1" w:rsidRPr="00E94DAC">
              <w:rPr>
                <w:sz w:val="24"/>
                <w:szCs w:val="24"/>
                <w:lang w:val="ro-RO"/>
              </w:rPr>
              <w:t>8</w:t>
            </w:r>
            <w:r w:rsidRPr="00E94DAC">
              <w:rPr>
                <w:sz w:val="24"/>
                <w:szCs w:val="24"/>
                <w:lang w:val="ro-RO"/>
              </w:rPr>
              <w:t>.09.25</w:t>
            </w:r>
          </w:p>
        </w:tc>
      </w:tr>
      <w:tr w:rsidR="00251707" w:rsidRPr="00FB3897" w14:paraId="5FD1AFC3" w14:textId="77777777" w:rsidTr="00E94DAC">
        <w:tc>
          <w:tcPr>
            <w:tcW w:w="4786" w:type="dxa"/>
            <w:vAlign w:val="center"/>
          </w:tcPr>
          <w:p w14:paraId="2B1E3880" w14:textId="77777777" w:rsidR="00251707" w:rsidRPr="00E94DAC" w:rsidRDefault="00251707" w:rsidP="00251707">
            <w:pPr>
              <w:spacing w:before="60" w:after="60"/>
              <w:rPr>
                <w:bCs/>
                <w:sz w:val="24"/>
                <w:szCs w:val="24"/>
                <w:lang w:val="ro-RO"/>
              </w:rPr>
            </w:pPr>
            <w:r w:rsidRPr="00E94DAC">
              <w:rPr>
                <w:bCs/>
                <w:sz w:val="24"/>
                <w:szCs w:val="24"/>
                <w:lang w:val="ro-RO"/>
              </w:rPr>
              <w:t>Epidemiologie</w:t>
            </w:r>
          </w:p>
        </w:tc>
        <w:tc>
          <w:tcPr>
            <w:tcW w:w="2392" w:type="dxa"/>
            <w:vAlign w:val="center"/>
          </w:tcPr>
          <w:p w14:paraId="416A4537" w14:textId="338251AF" w:rsidR="00251707" w:rsidRPr="00E94DAC" w:rsidRDefault="00251707" w:rsidP="00251707">
            <w:pPr>
              <w:spacing w:before="60" w:after="60"/>
              <w:jc w:val="center"/>
              <w:rPr>
                <w:sz w:val="24"/>
                <w:szCs w:val="24"/>
                <w:lang w:val="ro-RO"/>
              </w:rPr>
            </w:pPr>
            <w:r w:rsidRPr="00E94DAC">
              <w:rPr>
                <w:sz w:val="24"/>
                <w:szCs w:val="24"/>
                <w:lang w:val="ro-RO"/>
              </w:rPr>
              <w:t>26.09 – 02.10.25</w:t>
            </w:r>
          </w:p>
        </w:tc>
        <w:tc>
          <w:tcPr>
            <w:tcW w:w="2392" w:type="dxa"/>
            <w:vAlign w:val="center"/>
          </w:tcPr>
          <w:p w14:paraId="24EE2A18" w14:textId="36AAC2B7" w:rsidR="00251707" w:rsidRPr="00E94DAC" w:rsidRDefault="005766C1" w:rsidP="00251707">
            <w:pPr>
              <w:spacing w:before="60" w:after="60"/>
              <w:jc w:val="center"/>
              <w:rPr>
                <w:sz w:val="24"/>
                <w:szCs w:val="24"/>
                <w:lang w:val="ro-RO"/>
              </w:rPr>
            </w:pPr>
            <w:r w:rsidRPr="00E94DAC">
              <w:rPr>
                <w:sz w:val="24"/>
                <w:szCs w:val="24"/>
                <w:lang w:val="ro-RO"/>
              </w:rPr>
              <w:t>06</w:t>
            </w:r>
            <w:r w:rsidR="00251707" w:rsidRPr="00E94DAC">
              <w:rPr>
                <w:sz w:val="24"/>
                <w:szCs w:val="24"/>
                <w:lang w:val="ro-RO"/>
              </w:rPr>
              <w:t>.10.25</w:t>
            </w:r>
          </w:p>
        </w:tc>
      </w:tr>
      <w:tr w:rsidR="00251707" w:rsidRPr="00FB3897" w14:paraId="535868D4" w14:textId="77777777" w:rsidTr="00E94DAC">
        <w:tc>
          <w:tcPr>
            <w:tcW w:w="4786" w:type="dxa"/>
            <w:vAlign w:val="center"/>
          </w:tcPr>
          <w:p w14:paraId="0A50ABE7" w14:textId="77777777" w:rsidR="00251707" w:rsidRPr="00E94DAC" w:rsidRDefault="00251707" w:rsidP="00251707">
            <w:pPr>
              <w:spacing w:before="60" w:after="60"/>
              <w:rPr>
                <w:bCs/>
                <w:sz w:val="24"/>
                <w:szCs w:val="24"/>
                <w:lang w:val="ro-RO"/>
              </w:rPr>
            </w:pPr>
            <w:r w:rsidRPr="00E94DAC">
              <w:rPr>
                <w:bCs/>
                <w:sz w:val="24"/>
                <w:szCs w:val="24"/>
                <w:lang w:val="ro-RO"/>
              </w:rPr>
              <w:t>Metodologia cercetării științifice. Biostatistică</w:t>
            </w:r>
          </w:p>
        </w:tc>
        <w:tc>
          <w:tcPr>
            <w:tcW w:w="2392" w:type="dxa"/>
            <w:vAlign w:val="center"/>
          </w:tcPr>
          <w:p w14:paraId="53DF6B26" w14:textId="6570670D" w:rsidR="00251707" w:rsidRPr="00E94DAC" w:rsidRDefault="00251707" w:rsidP="00251707">
            <w:pPr>
              <w:spacing w:before="60" w:after="60"/>
              <w:jc w:val="center"/>
              <w:rPr>
                <w:sz w:val="24"/>
                <w:szCs w:val="24"/>
                <w:lang w:val="ro-RO"/>
              </w:rPr>
            </w:pPr>
            <w:r w:rsidRPr="00E94DAC">
              <w:rPr>
                <w:sz w:val="24"/>
                <w:szCs w:val="24"/>
                <w:lang w:val="ro-RO"/>
              </w:rPr>
              <w:t>18.11 – 01.12.25</w:t>
            </w:r>
          </w:p>
        </w:tc>
        <w:tc>
          <w:tcPr>
            <w:tcW w:w="2392" w:type="dxa"/>
            <w:vAlign w:val="center"/>
          </w:tcPr>
          <w:p w14:paraId="3D1E6D6B" w14:textId="3BDAE699" w:rsidR="00251707" w:rsidRPr="00E94DAC" w:rsidRDefault="005766C1" w:rsidP="00251707">
            <w:pPr>
              <w:spacing w:before="60" w:after="60"/>
              <w:jc w:val="center"/>
              <w:rPr>
                <w:sz w:val="24"/>
                <w:szCs w:val="24"/>
                <w:lang w:val="ro-RO"/>
              </w:rPr>
            </w:pPr>
            <w:r w:rsidRPr="00E94DAC">
              <w:rPr>
                <w:sz w:val="24"/>
                <w:szCs w:val="24"/>
                <w:lang w:val="ro-RO"/>
              </w:rPr>
              <w:t>04</w:t>
            </w:r>
            <w:r w:rsidR="00251707" w:rsidRPr="00E94DAC">
              <w:rPr>
                <w:sz w:val="24"/>
                <w:szCs w:val="24"/>
                <w:lang w:val="ro-RO"/>
              </w:rPr>
              <w:t>.12.25</w:t>
            </w:r>
          </w:p>
        </w:tc>
      </w:tr>
      <w:tr w:rsidR="00251707" w:rsidRPr="00FB3897" w14:paraId="20C39E4D" w14:textId="77777777" w:rsidTr="00E94DAC">
        <w:tc>
          <w:tcPr>
            <w:tcW w:w="4786" w:type="dxa"/>
            <w:vAlign w:val="center"/>
          </w:tcPr>
          <w:p w14:paraId="01BA6762" w14:textId="77777777" w:rsidR="00251707" w:rsidRPr="00E94DAC" w:rsidRDefault="00251707" w:rsidP="00251707">
            <w:pPr>
              <w:spacing w:before="60" w:after="60"/>
              <w:rPr>
                <w:bCs/>
                <w:sz w:val="24"/>
                <w:szCs w:val="24"/>
                <w:lang w:val="ro-RO"/>
              </w:rPr>
            </w:pPr>
            <w:r w:rsidRPr="00E94DAC">
              <w:rPr>
                <w:bCs/>
                <w:sz w:val="24"/>
                <w:szCs w:val="24"/>
                <w:lang w:val="ro-RO"/>
              </w:rPr>
              <w:t xml:space="preserve">Neurologie și </w:t>
            </w:r>
            <w:proofErr w:type="spellStart"/>
            <w:r w:rsidRPr="00E94DAC">
              <w:rPr>
                <w:bCs/>
                <w:sz w:val="24"/>
                <w:szCs w:val="24"/>
                <w:lang w:val="ro-RO"/>
              </w:rPr>
              <w:t>neuroreabilitare</w:t>
            </w:r>
            <w:proofErr w:type="spellEnd"/>
          </w:p>
        </w:tc>
        <w:tc>
          <w:tcPr>
            <w:tcW w:w="2392" w:type="dxa"/>
            <w:vAlign w:val="center"/>
          </w:tcPr>
          <w:p w14:paraId="671CD053" w14:textId="2A14B326" w:rsidR="00251707" w:rsidRPr="00E94DAC" w:rsidRDefault="00251707" w:rsidP="00251707">
            <w:pPr>
              <w:spacing w:before="60" w:after="60"/>
              <w:jc w:val="center"/>
              <w:rPr>
                <w:sz w:val="24"/>
                <w:szCs w:val="24"/>
                <w:lang w:val="ro-RO"/>
              </w:rPr>
            </w:pPr>
            <w:r w:rsidRPr="00E94DAC">
              <w:rPr>
                <w:sz w:val="24"/>
                <w:szCs w:val="24"/>
                <w:lang w:val="ro-RO"/>
              </w:rPr>
              <w:t>09.09 – 22.09.25</w:t>
            </w:r>
          </w:p>
        </w:tc>
        <w:tc>
          <w:tcPr>
            <w:tcW w:w="2392" w:type="dxa"/>
            <w:vAlign w:val="center"/>
          </w:tcPr>
          <w:p w14:paraId="5770E30F" w14:textId="06B8CB01" w:rsidR="00251707" w:rsidRPr="00E94DAC" w:rsidRDefault="005766C1" w:rsidP="00251707">
            <w:pPr>
              <w:spacing w:before="60" w:after="60"/>
              <w:jc w:val="center"/>
              <w:rPr>
                <w:sz w:val="24"/>
                <w:szCs w:val="24"/>
                <w:lang w:val="ro-RO"/>
              </w:rPr>
            </w:pPr>
            <w:r w:rsidRPr="00E94DAC">
              <w:rPr>
                <w:sz w:val="24"/>
                <w:szCs w:val="24"/>
                <w:lang w:val="ro-RO"/>
              </w:rPr>
              <w:t>25</w:t>
            </w:r>
            <w:r w:rsidR="00251707" w:rsidRPr="00E94DAC">
              <w:rPr>
                <w:sz w:val="24"/>
                <w:szCs w:val="24"/>
                <w:lang w:val="ro-RO"/>
              </w:rPr>
              <w:t>.09.25</w:t>
            </w:r>
          </w:p>
        </w:tc>
      </w:tr>
      <w:tr w:rsidR="00251707" w:rsidRPr="00626D72" w14:paraId="4002BF4D" w14:textId="77777777" w:rsidTr="00E94DAC">
        <w:tc>
          <w:tcPr>
            <w:tcW w:w="4786" w:type="dxa"/>
            <w:vAlign w:val="center"/>
          </w:tcPr>
          <w:p w14:paraId="368ED73D" w14:textId="6526A08C" w:rsidR="00251707" w:rsidRPr="00E94DAC" w:rsidRDefault="00251707" w:rsidP="00251707">
            <w:pPr>
              <w:spacing w:before="60" w:after="60"/>
              <w:rPr>
                <w:bCs/>
                <w:sz w:val="24"/>
                <w:szCs w:val="24"/>
                <w:lang w:val="ro-RO"/>
              </w:rPr>
            </w:pPr>
            <w:proofErr w:type="spellStart"/>
            <w:r w:rsidRPr="00E94DAC">
              <w:rPr>
                <w:bCs/>
                <w:sz w:val="24"/>
                <w:szCs w:val="24"/>
                <w:lang w:val="ro-RO"/>
              </w:rPr>
              <w:t>Ortezare</w:t>
            </w:r>
            <w:proofErr w:type="spellEnd"/>
            <w:r w:rsidRPr="00E94DAC">
              <w:rPr>
                <w:bCs/>
                <w:sz w:val="24"/>
                <w:szCs w:val="24"/>
                <w:lang w:val="ro-RO"/>
              </w:rPr>
              <w:t xml:space="preserve"> și protezare / Reabilitare în traumatologie și ortopedie</w:t>
            </w:r>
          </w:p>
        </w:tc>
        <w:tc>
          <w:tcPr>
            <w:tcW w:w="2392" w:type="dxa"/>
            <w:vAlign w:val="center"/>
          </w:tcPr>
          <w:p w14:paraId="20E4219E" w14:textId="6D42138C" w:rsidR="00251707" w:rsidRPr="00E94DAC" w:rsidRDefault="00251707" w:rsidP="00251707">
            <w:pPr>
              <w:spacing w:before="60" w:after="60"/>
              <w:jc w:val="center"/>
              <w:rPr>
                <w:sz w:val="24"/>
                <w:szCs w:val="24"/>
                <w:lang w:val="ro-RO"/>
              </w:rPr>
            </w:pPr>
            <w:r w:rsidRPr="00E94DAC">
              <w:rPr>
                <w:sz w:val="24"/>
                <w:szCs w:val="24"/>
                <w:lang w:val="ro-RO"/>
              </w:rPr>
              <w:t>05.12.25 – 09.01.26</w:t>
            </w:r>
          </w:p>
        </w:tc>
        <w:tc>
          <w:tcPr>
            <w:tcW w:w="2392" w:type="dxa"/>
            <w:vAlign w:val="center"/>
          </w:tcPr>
          <w:p w14:paraId="6AEA77CC" w14:textId="29ED4B00" w:rsidR="00251707" w:rsidRPr="00E94DAC" w:rsidRDefault="005766C1" w:rsidP="00251707">
            <w:pPr>
              <w:spacing w:before="60" w:after="60"/>
              <w:jc w:val="center"/>
              <w:rPr>
                <w:sz w:val="24"/>
                <w:szCs w:val="24"/>
                <w:lang w:val="ro-RO"/>
              </w:rPr>
            </w:pPr>
            <w:r w:rsidRPr="00E94DAC">
              <w:rPr>
                <w:sz w:val="24"/>
                <w:szCs w:val="24"/>
                <w:lang w:val="ro-RO"/>
              </w:rPr>
              <w:t>12</w:t>
            </w:r>
            <w:r w:rsidR="00251707" w:rsidRPr="00E94DAC">
              <w:rPr>
                <w:sz w:val="24"/>
                <w:szCs w:val="24"/>
                <w:lang w:val="ro-RO"/>
              </w:rPr>
              <w:t>.01.26</w:t>
            </w:r>
          </w:p>
        </w:tc>
      </w:tr>
      <w:tr w:rsidR="00251707" w:rsidRPr="00626D72" w14:paraId="71ECCC6E" w14:textId="77777777" w:rsidTr="00E94DAC">
        <w:tc>
          <w:tcPr>
            <w:tcW w:w="4786" w:type="dxa"/>
            <w:vAlign w:val="center"/>
          </w:tcPr>
          <w:p w14:paraId="3BE8B515" w14:textId="706435BB" w:rsidR="00251707" w:rsidRPr="00E94DAC" w:rsidRDefault="00251707" w:rsidP="00251707">
            <w:pPr>
              <w:spacing w:before="60" w:after="60"/>
              <w:rPr>
                <w:bCs/>
                <w:sz w:val="24"/>
                <w:szCs w:val="24"/>
                <w:lang w:val="ro-RO"/>
              </w:rPr>
            </w:pPr>
            <w:r w:rsidRPr="00E94DAC">
              <w:rPr>
                <w:bCs/>
                <w:sz w:val="24"/>
                <w:szCs w:val="24"/>
                <w:lang w:val="ro-RO"/>
              </w:rPr>
              <w:t>Tehnici de reabilitare și reeducare funcțională / Terapie ocupațională</w:t>
            </w:r>
          </w:p>
        </w:tc>
        <w:tc>
          <w:tcPr>
            <w:tcW w:w="2392" w:type="dxa"/>
            <w:vAlign w:val="center"/>
          </w:tcPr>
          <w:p w14:paraId="6977B753" w14:textId="07EBCBF4" w:rsidR="00251707" w:rsidRPr="00E94DAC" w:rsidRDefault="00251707" w:rsidP="00251707">
            <w:pPr>
              <w:spacing w:before="60" w:after="60"/>
              <w:jc w:val="center"/>
              <w:rPr>
                <w:sz w:val="24"/>
                <w:szCs w:val="24"/>
                <w:lang w:val="ro-RO"/>
              </w:rPr>
            </w:pPr>
            <w:r w:rsidRPr="00E94DAC">
              <w:rPr>
                <w:sz w:val="24"/>
                <w:szCs w:val="24"/>
                <w:lang w:val="ro-RO"/>
              </w:rPr>
              <w:t>17.10 – 13.11.25</w:t>
            </w:r>
          </w:p>
        </w:tc>
        <w:tc>
          <w:tcPr>
            <w:tcW w:w="2392" w:type="dxa"/>
            <w:vAlign w:val="center"/>
          </w:tcPr>
          <w:p w14:paraId="30C0DD0B" w14:textId="7BB37A7F" w:rsidR="00251707" w:rsidRPr="00E94DAC" w:rsidRDefault="00251707" w:rsidP="00251707">
            <w:pPr>
              <w:spacing w:before="60" w:after="60"/>
              <w:jc w:val="center"/>
              <w:rPr>
                <w:sz w:val="24"/>
                <w:szCs w:val="24"/>
                <w:lang w:val="ro-RO"/>
              </w:rPr>
            </w:pPr>
            <w:r w:rsidRPr="00E94DAC">
              <w:rPr>
                <w:sz w:val="24"/>
                <w:szCs w:val="24"/>
                <w:lang w:val="ro-RO"/>
              </w:rPr>
              <w:t>17.11.25</w:t>
            </w:r>
          </w:p>
        </w:tc>
      </w:tr>
      <w:tr w:rsidR="00251707" w:rsidRPr="00FB3897" w14:paraId="038461B3" w14:textId="77777777" w:rsidTr="00E94DAC">
        <w:tc>
          <w:tcPr>
            <w:tcW w:w="4786" w:type="dxa"/>
            <w:vAlign w:val="center"/>
          </w:tcPr>
          <w:p w14:paraId="75359321" w14:textId="59AFA2CB" w:rsidR="00251707" w:rsidRPr="00E94DAC" w:rsidRDefault="00251707" w:rsidP="00251707">
            <w:pPr>
              <w:spacing w:before="60" w:after="60"/>
              <w:rPr>
                <w:bCs/>
                <w:sz w:val="24"/>
                <w:szCs w:val="24"/>
                <w:lang w:val="ro-RO"/>
              </w:rPr>
            </w:pPr>
            <w:r w:rsidRPr="00E94DAC">
              <w:rPr>
                <w:bCs/>
                <w:sz w:val="24"/>
                <w:szCs w:val="24"/>
                <w:lang w:val="ro-RO"/>
              </w:rPr>
              <w:t>Disciplină opțională</w:t>
            </w:r>
          </w:p>
        </w:tc>
        <w:tc>
          <w:tcPr>
            <w:tcW w:w="2392" w:type="dxa"/>
            <w:vAlign w:val="center"/>
          </w:tcPr>
          <w:p w14:paraId="235A51ED" w14:textId="306273A5" w:rsidR="00251707" w:rsidRPr="00E94DAC" w:rsidRDefault="00251707" w:rsidP="00251707">
            <w:pPr>
              <w:spacing w:before="60" w:after="60"/>
              <w:jc w:val="center"/>
              <w:rPr>
                <w:sz w:val="24"/>
                <w:szCs w:val="24"/>
                <w:lang w:val="ro-RO"/>
              </w:rPr>
            </w:pPr>
            <w:r w:rsidRPr="00E94DAC">
              <w:rPr>
                <w:sz w:val="24"/>
                <w:szCs w:val="24"/>
                <w:lang w:val="ro-RO"/>
              </w:rPr>
              <w:t>13.01 – 19.01.26</w:t>
            </w:r>
          </w:p>
        </w:tc>
        <w:tc>
          <w:tcPr>
            <w:tcW w:w="2392" w:type="dxa"/>
            <w:vAlign w:val="center"/>
          </w:tcPr>
          <w:p w14:paraId="5B05AB2A" w14:textId="2B20102A" w:rsidR="00251707" w:rsidRPr="00E94DAC" w:rsidRDefault="00251707" w:rsidP="00251707">
            <w:pPr>
              <w:spacing w:before="60" w:after="60"/>
              <w:jc w:val="center"/>
              <w:rPr>
                <w:sz w:val="24"/>
                <w:szCs w:val="24"/>
                <w:lang w:val="ro-RO"/>
              </w:rPr>
            </w:pPr>
            <w:r w:rsidRPr="00E94DAC">
              <w:rPr>
                <w:sz w:val="24"/>
                <w:szCs w:val="24"/>
                <w:lang w:val="ro-RO"/>
              </w:rPr>
              <w:t>19.01.26</w:t>
            </w:r>
          </w:p>
        </w:tc>
      </w:tr>
      <w:tr w:rsidR="00251707" w:rsidRPr="00FB3897" w14:paraId="38D1AEE4" w14:textId="77777777" w:rsidTr="00E94DAC">
        <w:tc>
          <w:tcPr>
            <w:tcW w:w="4786" w:type="dxa"/>
            <w:vAlign w:val="center"/>
          </w:tcPr>
          <w:p w14:paraId="2670BD79" w14:textId="4459DB15" w:rsidR="00251707" w:rsidRPr="00E94DAC" w:rsidRDefault="00251707" w:rsidP="00251707">
            <w:pPr>
              <w:spacing w:before="60" w:after="60"/>
              <w:rPr>
                <w:bCs/>
                <w:sz w:val="24"/>
                <w:szCs w:val="24"/>
                <w:lang w:val="ro-RO"/>
              </w:rPr>
            </w:pPr>
            <w:r w:rsidRPr="00E94DAC">
              <w:rPr>
                <w:bCs/>
                <w:sz w:val="24"/>
                <w:szCs w:val="24"/>
                <w:lang w:val="ro-RO"/>
              </w:rPr>
              <w:t>Reabilitare pediatrică</w:t>
            </w:r>
          </w:p>
        </w:tc>
        <w:tc>
          <w:tcPr>
            <w:tcW w:w="2392" w:type="dxa"/>
            <w:vAlign w:val="center"/>
          </w:tcPr>
          <w:p w14:paraId="4E2186C0" w14:textId="787214C0" w:rsidR="00251707" w:rsidRPr="00E94DAC" w:rsidRDefault="00251707" w:rsidP="00251707">
            <w:pPr>
              <w:spacing w:before="60" w:after="60"/>
              <w:jc w:val="center"/>
              <w:rPr>
                <w:sz w:val="24"/>
                <w:szCs w:val="24"/>
                <w:lang w:val="ro-RO"/>
              </w:rPr>
            </w:pPr>
            <w:r w:rsidRPr="00E94DAC">
              <w:rPr>
                <w:sz w:val="24"/>
                <w:szCs w:val="24"/>
                <w:lang w:val="ro-RO"/>
              </w:rPr>
              <w:t>10.04 – 11.05.26</w:t>
            </w:r>
          </w:p>
        </w:tc>
        <w:tc>
          <w:tcPr>
            <w:tcW w:w="2392" w:type="dxa"/>
            <w:vAlign w:val="center"/>
          </w:tcPr>
          <w:p w14:paraId="773B4BA3" w14:textId="64C313A7" w:rsidR="00251707" w:rsidRPr="00E94DAC" w:rsidRDefault="005766C1" w:rsidP="00251707">
            <w:pPr>
              <w:spacing w:before="60" w:after="60"/>
              <w:jc w:val="center"/>
              <w:rPr>
                <w:sz w:val="24"/>
                <w:szCs w:val="24"/>
                <w:lang w:val="ro-RO"/>
              </w:rPr>
            </w:pPr>
            <w:r w:rsidRPr="00E94DAC">
              <w:rPr>
                <w:sz w:val="24"/>
                <w:szCs w:val="24"/>
                <w:lang w:val="ro-RO"/>
              </w:rPr>
              <w:t>14</w:t>
            </w:r>
            <w:r w:rsidR="00251707" w:rsidRPr="00E94DAC">
              <w:rPr>
                <w:sz w:val="24"/>
                <w:szCs w:val="24"/>
                <w:lang w:val="ro-RO"/>
              </w:rPr>
              <w:t>.05.26</w:t>
            </w:r>
          </w:p>
        </w:tc>
      </w:tr>
      <w:tr w:rsidR="00251707" w:rsidRPr="00FB3897" w14:paraId="2AA99073" w14:textId="77777777" w:rsidTr="00E94DAC">
        <w:tc>
          <w:tcPr>
            <w:tcW w:w="4786" w:type="dxa"/>
            <w:vAlign w:val="center"/>
          </w:tcPr>
          <w:p w14:paraId="15C3C7F2" w14:textId="461750F0" w:rsidR="00251707" w:rsidRPr="00E94DAC" w:rsidRDefault="00251707" w:rsidP="00251707">
            <w:pPr>
              <w:spacing w:before="60" w:after="60"/>
              <w:rPr>
                <w:bCs/>
                <w:sz w:val="24"/>
                <w:szCs w:val="24"/>
                <w:lang w:val="ro-RO"/>
              </w:rPr>
            </w:pPr>
            <w:r w:rsidRPr="00E94DAC">
              <w:rPr>
                <w:bCs/>
                <w:sz w:val="24"/>
                <w:szCs w:val="24"/>
                <w:lang w:val="ro-RO"/>
              </w:rPr>
              <w:t>Reabilitare geriatrică</w:t>
            </w:r>
          </w:p>
        </w:tc>
        <w:tc>
          <w:tcPr>
            <w:tcW w:w="2392" w:type="dxa"/>
            <w:vAlign w:val="center"/>
          </w:tcPr>
          <w:p w14:paraId="12DA5799" w14:textId="5B92311D" w:rsidR="00251707" w:rsidRPr="00E94DAC" w:rsidRDefault="00251707" w:rsidP="00251707">
            <w:pPr>
              <w:spacing w:before="60" w:after="60"/>
              <w:jc w:val="center"/>
              <w:rPr>
                <w:sz w:val="24"/>
                <w:szCs w:val="24"/>
                <w:lang w:val="ro-RO"/>
              </w:rPr>
            </w:pPr>
            <w:r w:rsidRPr="00E94DAC">
              <w:rPr>
                <w:sz w:val="24"/>
                <w:szCs w:val="24"/>
                <w:lang w:val="ro-RO"/>
              </w:rPr>
              <w:t>24.03 – 06.04.26</w:t>
            </w:r>
          </w:p>
        </w:tc>
        <w:tc>
          <w:tcPr>
            <w:tcW w:w="2392" w:type="dxa"/>
            <w:vAlign w:val="center"/>
          </w:tcPr>
          <w:p w14:paraId="5D5F4366" w14:textId="73659B47" w:rsidR="00251707" w:rsidRPr="00E94DAC" w:rsidRDefault="00251707" w:rsidP="00251707">
            <w:pPr>
              <w:spacing w:before="60" w:after="60"/>
              <w:jc w:val="center"/>
              <w:rPr>
                <w:sz w:val="24"/>
                <w:szCs w:val="24"/>
                <w:lang w:val="ro-RO"/>
              </w:rPr>
            </w:pPr>
            <w:r w:rsidRPr="00E94DAC">
              <w:rPr>
                <w:sz w:val="24"/>
                <w:szCs w:val="24"/>
                <w:lang w:val="ro-RO"/>
              </w:rPr>
              <w:t>0</w:t>
            </w:r>
            <w:r w:rsidR="005766C1" w:rsidRPr="00E94DAC">
              <w:rPr>
                <w:sz w:val="24"/>
                <w:szCs w:val="24"/>
                <w:lang w:val="ro-RO"/>
              </w:rPr>
              <w:t>9</w:t>
            </w:r>
            <w:r w:rsidRPr="00E94DAC">
              <w:rPr>
                <w:sz w:val="24"/>
                <w:szCs w:val="24"/>
                <w:lang w:val="ro-RO"/>
              </w:rPr>
              <w:t>.04.26</w:t>
            </w:r>
          </w:p>
        </w:tc>
      </w:tr>
      <w:tr w:rsidR="00251707" w:rsidRPr="00FB3897" w14:paraId="02569656" w14:textId="77777777" w:rsidTr="00E94DAC">
        <w:tc>
          <w:tcPr>
            <w:tcW w:w="4786" w:type="dxa"/>
            <w:vAlign w:val="center"/>
          </w:tcPr>
          <w:p w14:paraId="70A8A4D8" w14:textId="4ED2105F" w:rsidR="00251707" w:rsidRPr="00E94DAC" w:rsidRDefault="00251707" w:rsidP="00251707">
            <w:pPr>
              <w:spacing w:before="60" w:after="60"/>
              <w:rPr>
                <w:bCs/>
                <w:sz w:val="24"/>
                <w:szCs w:val="24"/>
                <w:lang w:val="ro-RO"/>
              </w:rPr>
            </w:pPr>
            <w:r w:rsidRPr="00E94DAC">
              <w:rPr>
                <w:bCs/>
                <w:sz w:val="24"/>
                <w:szCs w:val="24"/>
                <w:lang w:val="ro-RO"/>
              </w:rPr>
              <w:t xml:space="preserve">Reabilitare </w:t>
            </w:r>
            <w:proofErr w:type="spellStart"/>
            <w:r w:rsidRPr="00E94DAC">
              <w:rPr>
                <w:bCs/>
                <w:sz w:val="24"/>
                <w:szCs w:val="24"/>
                <w:lang w:val="ro-RO"/>
              </w:rPr>
              <w:t>cardio</w:t>
            </w:r>
            <w:proofErr w:type="spellEnd"/>
            <w:r w:rsidRPr="00E94DAC">
              <w:rPr>
                <w:bCs/>
                <w:sz w:val="24"/>
                <w:szCs w:val="24"/>
                <w:lang w:val="ro-RO"/>
              </w:rPr>
              <w:t>-vasculară</w:t>
            </w:r>
          </w:p>
        </w:tc>
        <w:tc>
          <w:tcPr>
            <w:tcW w:w="2392" w:type="dxa"/>
            <w:vAlign w:val="center"/>
          </w:tcPr>
          <w:p w14:paraId="10C8EE1B" w14:textId="040EAF92" w:rsidR="00251707" w:rsidRPr="00E94DAC" w:rsidRDefault="00251707" w:rsidP="00251707">
            <w:pPr>
              <w:spacing w:before="60" w:after="60"/>
              <w:jc w:val="center"/>
              <w:rPr>
                <w:sz w:val="24"/>
                <w:szCs w:val="24"/>
                <w:lang w:val="ro-RO"/>
              </w:rPr>
            </w:pPr>
            <w:r w:rsidRPr="00E94DAC">
              <w:rPr>
                <w:sz w:val="24"/>
                <w:szCs w:val="24"/>
                <w:lang w:val="ro-RO"/>
              </w:rPr>
              <w:t>17.02 – 02.03.26</w:t>
            </w:r>
          </w:p>
        </w:tc>
        <w:tc>
          <w:tcPr>
            <w:tcW w:w="2392" w:type="dxa"/>
            <w:vAlign w:val="center"/>
          </w:tcPr>
          <w:p w14:paraId="07632A33" w14:textId="7FD803A6" w:rsidR="00251707" w:rsidRPr="00E94DAC" w:rsidRDefault="00251707" w:rsidP="00251707">
            <w:pPr>
              <w:spacing w:before="60" w:after="60"/>
              <w:jc w:val="center"/>
              <w:rPr>
                <w:sz w:val="24"/>
                <w:szCs w:val="24"/>
                <w:lang w:val="ro-RO"/>
              </w:rPr>
            </w:pPr>
            <w:r w:rsidRPr="00E94DAC">
              <w:rPr>
                <w:sz w:val="24"/>
                <w:szCs w:val="24"/>
                <w:lang w:val="ro-RO"/>
              </w:rPr>
              <w:t>0</w:t>
            </w:r>
            <w:r w:rsidR="00D703B1" w:rsidRPr="00E94DAC">
              <w:rPr>
                <w:sz w:val="24"/>
                <w:szCs w:val="24"/>
                <w:lang w:val="ro-RO"/>
              </w:rPr>
              <w:t>5</w:t>
            </w:r>
            <w:r w:rsidRPr="00E94DAC">
              <w:rPr>
                <w:sz w:val="24"/>
                <w:szCs w:val="24"/>
                <w:lang w:val="ro-RO"/>
              </w:rPr>
              <w:t>.03.26</w:t>
            </w:r>
          </w:p>
        </w:tc>
      </w:tr>
      <w:tr w:rsidR="00251707" w:rsidRPr="00FB3897" w14:paraId="347719A1" w14:textId="77777777" w:rsidTr="00E94DAC">
        <w:tc>
          <w:tcPr>
            <w:tcW w:w="4786" w:type="dxa"/>
            <w:vAlign w:val="center"/>
          </w:tcPr>
          <w:p w14:paraId="713331B0" w14:textId="581EFB65" w:rsidR="00251707" w:rsidRPr="00E94DAC" w:rsidRDefault="00251707" w:rsidP="00251707">
            <w:pPr>
              <w:spacing w:before="60" w:after="60"/>
              <w:rPr>
                <w:bCs/>
                <w:sz w:val="24"/>
                <w:szCs w:val="24"/>
                <w:lang w:val="ro-RO"/>
              </w:rPr>
            </w:pPr>
            <w:r w:rsidRPr="00E94DAC">
              <w:rPr>
                <w:bCs/>
                <w:sz w:val="24"/>
                <w:szCs w:val="24"/>
                <w:lang w:val="ro-RO"/>
              </w:rPr>
              <w:t>Reabilitarea în patologii reumatologice</w:t>
            </w:r>
          </w:p>
        </w:tc>
        <w:tc>
          <w:tcPr>
            <w:tcW w:w="2392" w:type="dxa"/>
            <w:vAlign w:val="center"/>
          </w:tcPr>
          <w:p w14:paraId="54061CF4" w14:textId="142EB4B7" w:rsidR="00251707" w:rsidRPr="00E94DAC" w:rsidRDefault="00251707" w:rsidP="00251707">
            <w:pPr>
              <w:spacing w:before="60" w:after="60"/>
              <w:jc w:val="center"/>
              <w:rPr>
                <w:sz w:val="24"/>
                <w:szCs w:val="24"/>
                <w:lang w:val="ro-RO"/>
              </w:rPr>
            </w:pPr>
            <w:r w:rsidRPr="00E94DAC">
              <w:rPr>
                <w:sz w:val="24"/>
                <w:szCs w:val="24"/>
                <w:lang w:val="ro-RO"/>
              </w:rPr>
              <w:t>15.05 – 04.06.26</w:t>
            </w:r>
          </w:p>
        </w:tc>
        <w:tc>
          <w:tcPr>
            <w:tcW w:w="2392" w:type="dxa"/>
            <w:vAlign w:val="center"/>
          </w:tcPr>
          <w:p w14:paraId="0991ABC3" w14:textId="27BD0BEA" w:rsidR="00251707" w:rsidRPr="00E94DAC" w:rsidRDefault="00251707" w:rsidP="00251707">
            <w:pPr>
              <w:spacing w:before="60" w:after="60"/>
              <w:jc w:val="center"/>
              <w:rPr>
                <w:sz w:val="24"/>
                <w:szCs w:val="24"/>
                <w:lang w:val="ro-RO"/>
              </w:rPr>
            </w:pPr>
            <w:r w:rsidRPr="00E94DAC">
              <w:rPr>
                <w:sz w:val="24"/>
                <w:szCs w:val="24"/>
                <w:lang w:val="ro-RO"/>
              </w:rPr>
              <w:t>0</w:t>
            </w:r>
            <w:r w:rsidR="00D703B1" w:rsidRPr="00E94DAC">
              <w:rPr>
                <w:sz w:val="24"/>
                <w:szCs w:val="24"/>
                <w:lang w:val="ro-RO"/>
              </w:rPr>
              <w:t>8</w:t>
            </w:r>
            <w:r w:rsidRPr="00E94DAC">
              <w:rPr>
                <w:sz w:val="24"/>
                <w:szCs w:val="24"/>
                <w:lang w:val="ro-RO"/>
              </w:rPr>
              <w:t>.06.26</w:t>
            </w:r>
          </w:p>
        </w:tc>
      </w:tr>
      <w:tr w:rsidR="00251707" w:rsidRPr="00FB3897" w14:paraId="3ECCB80C" w14:textId="77777777" w:rsidTr="00E94DAC">
        <w:tc>
          <w:tcPr>
            <w:tcW w:w="4786" w:type="dxa"/>
            <w:vAlign w:val="center"/>
          </w:tcPr>
          <w:p w14:paraId="223AD646" w14:textId="4EBD80F8" w:rsidR="00251707" w:rsidRPr="00E94DAC" w:rsidRDefault="00251707" w:rsidP="00251707">
            <w:pPr>
              <w:spacing w:before="60" w:after="60"/>
              <w:rPr>
                <w:bCs/>
                <w:sz w:val="24"/>
                <w:szCs w:val="24"/>
                <w:lang w:val="ro-RO"/>
              </w:rPr>
            </w:pPr>
            <w:r w:rsidRPr="00E94DAC">
              <w:rPr>
                <w:bCs/>
                <w:sz w:val="24"/>
                <w:szCs w:val="24"/>
                <w:lang w:val="ro-RO"/>
              </w:rPr>
              <w:t>Reabilitarea în boli respiratorii</w:t>
            </w:r>
          </w:p>
        </w:tc>
        <w:tc>
          <w:tcPr>
            <w:tcW w:w="2392" w:type="dxa"/>
            <w:vAlign w:val="center"/>
          </w:tcPr>
          <w:p w14:paraId="463B1079" w14:textId="49F2C4CA" w:rsidR="00251707" w:rsidRPr="00E94DAC" w:rsidRDefault="00251707" w:rsidP="00251707">
            <w:pPr>
              <w:spacing w:before="60" w:after="60"/>
              <w:jc w:val="center"/>
              <w:rPr>
                <w:sz w:val="24"/>
                <w:szCs w:val="24"/>
                <w:lang w:val="ro-RO"/>
              </w:rPr>
            </w:pPr>
            <w:r w:rsidRPr="00E94DAC">
              <w:rPr>
                <w:sz w:val="24"/>
                <w:szCs w:val="24"/>
                <w:lang w:val="ro-RO"/>
              </w:rPr>
              <w:t>02.02 – 13.02.26</w:t>
            </w:r>
          </w:p>
        </w:tc>
        <w:tc>
          <w:tcPr>
            <w:tcW w:w="2392" w:type="dxa"/>
            <w:vAlign w:val="center"/>
          </w:tcPr>
          <w:p w14:paraId="62F3D203" w14:textId="358C0377" w:rsidR="00251707" w:rsidRPr="00E94DAC" w:rsidRDefault="00251707" w:rsidP="00251707">
            <w:pPr>
              <w:spacing w:before="60" w:after="60"/>
              <w:jc w:val="center"/>
              <w:rPr>
                <w:sz w:val="24"/>
                <w:szCs w:val="24"/>
                <w:lang w:val="ro-RO"/>
              </w:rPr>
            </w:pPr>
            <w:r w:rsidRPr="00E94DAC">
              <w:rPr>
                <w:sz w:val="24"/>
                <w:szCs w:val="24"/>
                <w:lang w:val="ro-RO"/>
              </w:rPr>
              <w:t>1</w:t>
            </w:r>
            <w:r w:rsidR="00D703B1" w:rsidRPr="00E94DAC">
              <w:rPr>
                <w:sz w:val="24"/>
                <w:szCs w:val="24"/>
                <w:lang w:val="ro-RO"/>
              </w:rPr>
              <w:t>6</w:t>
            </w:r>
            <w:r w:rsidRPr="00E94DAC">
              <w:rPr>
                <w:sz w:val="24"/>
                <w:szCs w:val="24"/>
                <w:lang w:val="ro-RO"/>
              </w:rPr>
              <w:t>.02.26</w:t>
            </w:r>
          </w:p>
        </w:tc>
      </w:tr>
      <w:tr w:rsidR="00251707" w:rsidRPr="00FB3897" w14:paraId="673142BE" w14:textId="77777777" w:rsidTr="00E94DAC">
        <w:tc>
          <w:tcPr>
            <w:tcW w:w="4786" w:type="dxa"/>
            <w:vAlign w:val="center"/>
          </w:tcPr>
          <w:p w14:paraId="43EDFBFD" w14:textId="67DA6104" w:rsidR="00251707" w:rsidRPr="00E94DAC" w:rsidRDefault="00251707" w:rsidP="00251707">
            <w:pPr>
              <w:spacing w:before="60" w:after="60"/>
              <w:rPr>
                <w:bCs/>
                <w:sz w:val="24"/>
                <w:szCs w:val="24"/>
                <w:lang w:val="ro-RO"/>
              </w:rPr>
            </w:pPr>
            <w:r w:rsidRPr="00E94DAC">
              <w:rPr>
                <w:bCs/>
                <w:sz w:val="24"/>
                <w:szCs w:val="24"/>
                <w:lang w:val="ro-RO"/>
              </w:rPr>
              <w:t>Nutriție și dietetică</w:t>
            </w:r>
          </w:p>
        </w:tc>
        <w:tc>
          <w:tcPr>
            <w:tcW w:w="2392" w:type="dxa"/>
            <w:vAlign w:val="center"/>
          </w:tcPr>
          <w:p w14:paraId="1BE8E9C3" w14:textId="41DDE743" w:rsidR="00251707" w:rsidRPr="00E94DAC" w:rsidRDefault="00251707" w:rsidP="00251707">
            <w:pPr>
              <w:spacing w:before="60" w:after="60"/>
              <w:jc w:val="center"/>
              <w:rPr>
                <w:sz w:val="24"/>
                <w:szCs w:val="24"/>
                <w:lang w:val="ro-RO"/>
              </w:rPr>
            </w:pPr>
            <w:r w:rsidRPr="00E94DAC">
              <w:rPr>
                <w:sz w:val="24"/>
                <w:szCs w:val="24"/>
                <w:lang w:val="ro-RO"/>
              </w:rPr>
              <w:t xml:space="preserve">06.03 </w:t>
            </w:r>
            <w:r w:rsidR="00D703B1" w:rsidRPr="00E94DAC">
              <w:rPr>
                <w:sz w:val="24"/>
                <w:szCs w:val="24"/>
                <w:lang w:val="ro-RO"/>
              </w:rPr>
              <w:t xml:space="preserve">– </w:t>
            </w:r>
            <w:r w:rsidRPr="00E94DAC">
              <w:rPr>
                <w:sz w:val="24"/>
                <w:szCs w:val="24"/>
                <w:lang w:val="ro-RO"/>
              </w:rPr>
              <w:t>19.03.26</w:t>
            </w:r>
          </w:p>
        </w:tc>
        <w:tc>
          <w:tcPr>
            <w:tcW w:w="2392" w:type="dxa"/>
            <w:vAlign w:val="center"/>
          </w:tcPr>
          <w:p w14:paraId="515C90F1" w14:textId="416FA78A" w:rsidR="00251707" w:rsidRPr="00E94DAC" w:rsidRDefault="00D703B1" w:rsidP="00251707">
            <w:pPr>
              <w:spacing w:before="60" w:after="60"/>
              <w:jc w:val="center"/>
              <w:rPr>
                <w:sz w:val="24"/>
                <w:szCs w:val="24"/>
                <w:lang w:val="ro-RO"/>
              </w:rPr>
            </w:pPr>
            <w:r w:rsidRPr="00E94DAC">
              <w:rPr>
                <w:sz w:val="24"/>
                <w:szCs w:val="24"/>
                <w:lang w:val="ro-RO"/>
              </w:rPr>
              <w:t>23</w:t>
            </w:r>
            <w:r w:rsidR="00251707" w:rsidRPr="00E94DAC">
              <w:rPr>
                <w:sz w:val="24"/>
                <w:szCs w:val="24"/>
                <w:lang w:val="ro-RO"/>
              </w:rPr>
              <w:t>.03.26</w:t>
            </w:r>
          </w:p>
        </w:tc>
      </w:tr>
      <w:tr w:rsidR="00251707" w:rsidRPr="00FB3897" w14:paraId="6F8C42B8" w14:textId="77777777" w:rsidTr="00E94DAC">
        <w:tc>
          <w:tcPr>
            <w:tcW w:w="4786" w:type="dxa"/>
            <w:vAlign w:val="center"/>
          </w:tcPr>
          <w:p w14:paraId="779C4861" w14:textId="72E874EB" w:rsidR="00251707" w:rsidRPr="00E94DAC" w:rsidRDefault="00251707" w:rsidP="00251707">
            <w:pPr>
              <w:spacing w:before="60" w:after="60"/>
              <w:rPr>
                <w:bCs/>
                <w:sz w:val="24"/>
                <w:szCs w:val="24"/>
                <w:lang w:val="ro-RO"/>
              </w:rPr>
            </w:pPr>
            <w:r w:rsidRPr="00E94DAC">
              <w:rPr>
                <w:bCs/>
                <w:sz w:val="24"/>
                <w:szCs w:val="24"/>
                <w:lang w:val="ro-RO"/>
              </w:rPr>
              <w:t>Disciplină opțională</w:t>
            </w:r>
          </w:p>
        </w:tc>
        <w:tc>
          <w:tcPr>
            <w:tcW w:w="2392" w:type="dxa"/>
            <w:vAlign w:val="center"/>
          </w:tcPr>
          <w:p w14:paraId="4191B76F" w14:textId="5C538487" w:rsidR="00251707" w:rsidRPr="00E94DAC" w:rsidRDefault="00251707" w:rsidP="00251707">
            <w:pPr>
              <w:spacing w:before="60" w:after="60"/>
              <w:jc w:val="center"/>
              <w:rPr>
                <w:sz w:val="24"/>
                <w:szCs w:val="24"/>
                <w:lang w:val="ro-RO"/>
              </w:rPr>
            </w:pPr>
            <w:r w:rsidRPr="00E94DAC">
              <w:rPr>
                <w:sz w:val="24"/>
                <w:szCs w:val="24"/>
                <w:lang w:val="ro-RO"/>
              </w:rPr>
              <w:t>09.06 – 15.06.26</w:t>
            </w:r>
          </w:p>
        </w:tc>
        <w:tc>
          <w:tcPr>
            <w:tcW w:w="2392" w:type="dxa"/>
            <w:vAlign w:val="center"/>
          </w:tcPr>
          <w:p w14:paraId="0E370374" w14:textId="6C4B6534" w:rsidR="00251707" w:rsidRPr="00E94DAC" w:rsidRDefault="00251707" w:rsidP="00251707">
            <w:pPr>
              <w:spacing w:before="60" w:after="60"/>
              <w:jc w:val="center"/>
              <w:rPr>
                <w:sz w:val="24"/>
                <w:szCs w:val="24"/>
                <w:lang w:val="ro-RO"/>
              </w:rPr>
            </w:pPr>
            <w:r w:rsidRPr="00E94DAC">
              <w:rPr>
                <w:sz w:val="24"/>
                <w:szCs w:val="24"/>
                <w:lang w:val="ro-RO"/>
              </w:rPr>
              <w:t>15.06.26</w:t>
            </w:r>
          </w:p>
        </w:tc>
      </w:tr>
      <w:bookmarkEnd w:id="0"/>
    </w:tbl>
    <w:p w14:paraId="2B7AF14F" w14:textId="77777777" w:rsidR="005F7790" w:rsidRDefault="005F7790" w:rsidP="001E701A">
      <w:pPr>
        <w:jc w:val="both"/>
        <w:rPr>
          <w:sz w:val="16"/>
          <w:szCs w:val="16"/>
          <w:lang w:val="ro-RO"/>
        </w:rPr>
      </w:pPr>
    </w:p>
    <w:p w14:paraId="4A8502DA" w14:textId="12824AC4" w:rsidR="001E701A" w:rsidRDefault="001E701A" w:rsidP="001E701A">
      <w:pPr>
        <w:jc w:val="both"/>
        <w:rPr>
          <w:sz w:val="16"/>
          <w:szCs w:val="16"/>
          <w:lang w:val="ro-RO"/>
        </w:rPr>
      </w:pPr>
      <w:r>
        <w:rPr>
          <w:sz w:val="16"/>
          <w:szCs w:val="16"/>
          <w:lang w:val="ro-RO"/>
        </w:rPr>
        <w:t xml:space="preserve">Notă: </w:t>
      </w:r>
      <w:r>
        <w:rPr>
          <w:sz w:val="16"/>
          <w:szCs w:val="16"/>
          <w:lang w:val="ro-RO"/>
        </w:rPr>
        <w:tab/>
        <w:t>1. Orarul realizării etapelor evaluărilor semestriale (ora, localul desfășurării) sunt prezentate pe pagina web a catedrei.</w:t>
      </w:r>
    </w:p>
    <w:p w14:paraId="6BCB3810" w14:textId="3778BE3B" w:rsidR="001E701A" w:rsidRDefault="001E701A" w:rsidP="001E701A">
      <w:pPr>
        <w:ind w:left="708"/>
        <w:jc w:val="both"/>
        <w:rPr>
          <w:sz w:val="16"/>
          <w:szCs w:val="16"/>
          <w:lang w:val="ro-RO"/>
        </w:rPr>
      </w:pPr>
      <w:r>
        <w:rPr>
          <w:sz w:val="16"/>
          <w:szCs w:val="16"/>
          <w:lang w:val="ro-RO"/>
        </w:rPr>
        <w:t xml:space="preserve">2. Testarea în SIMU asistată de calculator sa va desfășura în Centrul de Evaluare Academică, Blocul didactic nr.1 ”Leonid </w:t>
      </w:r>
      <w:proofErr w:type="spellStart"/>
      <w:r>
        <w:rPr>
          <w:sz w:val="16"/>
          <w:szCs w:val="16"/>
          <w:lang w:val="ro-RO"/>
        </w:rPr>
        <w:t>Cobîleanschi</w:t>
      </w:r>
      <w:proofErr w:type="spellEnd"/>
      <w:r>
        <w:rPr>
          <w:sz w:val="16"/>
          <w:szCs w:val="16"/>
          <w:lang w:val="ro-RO"/>
        </w:rPr>
        <w:t xml:space="preserve">”, </w:t>
      </w:r>
      <w:proofErr w:type="spellStart"/>
      <w:r>
        <w:rPr>
          <w:sz w:val="16"/>
          <w:szCs w:val="16"/>
          <w:lang w:val="ro-RO"/>
        </w:rPr>
        <w:t>str.N.Testemițanu</w:t>
      </w:r>
      <w:proofErr w:type="spellEnd"/>
      <w:r>
        <w:rPr>
          <w:sz w:val="16"/>
          <w:szCs w:val="16"/>
          <w:lang w:val="ro-RO"/>
        </w:rPr>
        <w:t>, 27. Accesul în sală este permis cu 10 min înainte de începerea testării. Este strict interzis accesul în sală cu genți, tipărituri, tablete, telefoane mobile, ceasuri inteligente și orice fel de aparate electronice.</w:t>
      </w:r>
    </w:p>
    <w:p w14:paraId="2E26A045" w14:textId="0ABCCC89" w:rsidR="00B506FB" w:rsidRDefault="00B506FB" w:rsidP="001E701A">
      <w:pPr>
        <w:ind w:left="708"/>
        <w:jc w:val="both"/>
        <w:rPr>
          <w:sz w:val="16"/>
          <w:szCs w:val="16"/>
          <w:lang w:val="ro-RO"/>
        </w:rPr>
      </w:pPr>
    </w:p>
    <w:p w14:paraId="07FF5EAB" w14:textId="6ADF70C1" w:rsidR="00B506FB" w:rsidRDefault="00B506FB" w:rsidP="001E701A">
      <w:pPr>
        <w:ind w:left="708"/>
        <w:jc w:val="both"/>
        <w:rPr>
          <w:sz w:val="16"/>
          <w:szCs w:val="16"/>
          <w:lang w:val="ro-RO"/>
        </w:rPr>
      </w:pPr>
    </w:p>
    <w:p w14:paraId="3A3798EF" w14:textId="77777777" w:rsidR="001A3059" w:rsidRPr="007F7F9B" w:rsidRDefault="001A3059" w:rsidP="001E701A">
      <w:pPr>
        <w:ind w:left="708"/>
        <w:jc w:val="both"/>
        <w:rPr>
          <w:sz w:val="4"/>
          <w:szCs w:val="4"/>
          <w:lang w:val="en-US"/>
        </w:rPr>
      </w:pPr>
    </w:p>
    <w:p w14:paraId="1164BC85" w14:textId="77777777" w:rsidR="00B43A1F" w:rsidRPr="001A3059" w:rsidRDefault="00B43A1F" w:rsidP="00B43A1F">
      <w:pPr>
        <w:rPr>
          <w:sz w:val="4"/>
          <w:szCs w:val="4"/>
          <w:lang w:val="ro-RO"/>
        </w:rPr>
      </w:pPr>
      <w:r w:rsidRPr="001A3059">
        <w:rPr>
          <w:sz w:val="4"/>
          <w:szCs w:val="4"/>
          <w:lang w:val="ro-RO"/>
        </w:rPr>
        <w:tab/>
      </w:r>
    </w:p>
    <w:tbl>
      <w:tblPr>
        <w:tblW w:w="10598" w:type="dxa"/>
        <w:jc w:val="center"/>
        <w:tblLook w:val="04A0" w:firstRow="1" w:lastRow="0" w:firstColumn="1" w:lastColumn="0" w:noHBand="0" w:noVBand="1"/>
      </w:tblPr>
      <w:tblGrid>
        <w:gridCol w:w="5637"/>
        <w:gridCol w:w="4961"/>
      </w:tblGrid>
      <w:tr w:rsidR="00B43A1F" w:rsidRPr="00AA5E54" w14:paraId="7ED19A37" w14:textId="77777777" w:rsidTr="00E94DAC">
        <w:trPr>
          <w:jc w:val="center"/>
        </w:trPr>
        <w:tc>
          <w:tcPr>
            <w:tcW w:w="5637" w:type="dxa"/>
            <w:shd w:val="clear" w:color="auto" w:fill="auto"/>
          </w:tcPr>
          <w:p w14:paraId="60A1011F" w14:textId="77777777" w:rsidR="00B43A1F" w:rsidRPr="00AA5E54" w:rsidRDefault="00B43A1F" w:rsidP="001854BA">
            <w:pPr>
              <w:jc w:val="center"/>
              <w:rPr>
                <w:b/>
                <w:sz w:val="28"/>
                <w:szCs w:val="28"/>
                <w:lang w:val="ro-RO"/>
              </w:rPr>
            </w:pPr>
            <w:proofErr w:type="spellStart"/>
            <w:r w:rsidRPr="00AA5E54">
              <w:rPr>
                <w:sz w:val="28"/>
                <w:szCs w:val="28"/>
                <w:lang w:val="ro-RO"/>
              </w:rPr>
              <w:t>Şef</w:t>
            </w:r>
            <w:proofErr w:type="spellEnd"/>
            <w:r w:rsidRPr="00AA5E54">
              <w:rPr>
                <w:sz w:val="28"/>
                <w:szCs w:val="28"/>
                <w:lang w:val="ro-RO"/>
              </w:rPr>
              <w:t xml:space="preserve"> Departament Didactic </w:t>
            </w:r>
            <w:proofErr w:type="spellStart"/>
            <w:r w:rsidRPr="00AA5E54">
              <w:rPr>
                <w:sz w:val="28"/>
                <w:szCs w:val="28"/>
                <w:lang w:val="ro-RO"/>
              </w:rPr>
              <w:t>şi</w:t>
            </w:r>
            <w:proofErr w:type="spellEnd"/>
            <w:r w:rsidRPr="00AA5E54">
              <w:rPr>
                <w:sz w:val="28"/>
                <w:szCs w:val="28"/>
                <w:lang w:val="ro-RO"/>
              </w:rPr>
              <w:t xml:space="preserve"> Management academic, dr. șt. med,</w:t>
            </w:r>
            <w:r w:rsidRPr="00AA5E54">
              <w:rPr>
                <w:b/>
                <w:sz w:val="28"/>
                <w:szCs w:val="28"/>
                <w:lang w:val="ro-RO"/>
              </w:rPr>
              <w:t xml:space="preserve"> </w:t>
            </w:r>
            <w:r w:rsidRPr="00AA5E54">
              <w:rPr>
                <w:sz w:val="28"/>
                <w:szCs w:val="28"/>
                <w:lang w:val="ro-RO"/>
              </w:rPr>
              <w:t>conf.univ.</w:t>
            </w:r>
          </w:p>
          <w:p w14:paraId="1BB4F50E" w14:textId="77777777" w:rsidR="00B43A1F" w:rsidRPr="00AA5E54" w:rsidRDefault="00B43A1F" w:rsidP="001854BA">
            <w:pPr>
              <w:jc w:val="center"/>
              <w:rPr>
                <w:b/>
                <w:sz w:val="28"/>
                <w:szCs w:val="28"/>
                <w:lang w:val="ro-RO"/>
              </w:rPr>
            </w:pPr>
          </w:p>
          <w:p w14:paraId="6E665C06" w14:textId="77777777" w:rsidR="00B43A1F" w:rsidRDefault="00B43A1F" w:rsidP="001854BA">
            <w:pPr>
              <w:jc w:val="center"/>
              <w:rPr>
                <w:b/>
                <w:caps/>
                <w:sz w:val="28"/>
                <w:szCs w:val="28"/>
                <w:lang w:val="ro-RO"/>
              </w:rPr>
            </w:pPr>
            <w:r w:rsidRPr="00AA5E54">
              <w:rPr>
                <w:b/>
                <w:sz w:val="28"/>
                <w:szCs w:val="28"/>
                <w:lang w:val="ro-RO"/>
              </w:rPr>
              <w:t xml:space="preserve">______________Silvia </w:t>
            </w:r>
            <w:r w:rsidRPr="00AA5E54">
              <w:rPr>
                <w:b/>
                <w:caps/>
                <w:sz w:val="28"/>
                <w:szCs w:val="28"/>
                <w:lang w:val="ro-RO"/>
              </w:rPr>
              <w:t>Stratulat</w:t>
            </w:r>
          </w:p>
          <w:p w14:paraId="0829D80E" w14:textId="1D4ECA14" w:rsidR="005E21B4" w:rsidRPr="00AA5E54" w:rsidRDefault="005E21B4" w:rsidP="005E21B4">
            <w:pPr>
              <w:ind w:left="2832"/>
              <w:jc w:val="center"/>
              <w:rPr>
                <w:sz w:val="28"/>
                <w:szCs w:val="28"/>
                <w:lang w:val="ro-RO"/>
              </w:rPr>
            </w:pPr>
            <w:r>
              <w:rPr>
                <w:i/>
                <w:lang w:val="ro-RO"/>
              </w:rPr>
              <w:t>10</w:t>
            </w:r>
            <w:r w:rsidRPr="004B409E">
              <w:rPr>
                <w:i/>
                <w:lang w:val="ro-RO"/>
              </w:rPr>
              <w:t xml:space="preserve"> iulie 202</w:t>
            </w:r>
            <w:r w:rsidR="00E94DAC">
              <w:rPr>
                <w:i/>
                <w:lang w:val="ro-RO"/>
              </w:rPr>
              <w:t>5</w:t>
            </w:r>
          </w:p>
        </w:tc>
        <w:tc>
          <w:tcPr>
            <w:tcW w:w="4961" w:type="dxa"/>
            <w:shd w:val="clear" w:color="auto" w:fill="auto"/>
          </w:tcPr>
          <w:p w14:paraId="48524CE1" w14:textId="77777777" w:rsidR="00B43A1F" w:rsidRPr="00AA5E54" w:rsidRDefault="00B43A1F" w:rsidP="001854BA">
            <w:pPr>
              <w:jc w:val="center"/>
              <w:rPr>
                <w:sz w:val="28"/>
                <w:szCs w:val="28"/>
                <w:lang w:val="ro-RO"/>
              </w:rPr>
            </w:pPr>
            <w:r w:rsidRPr="00AA5E54">
              <w:rPr>
                <w:sz w:val="28"/>
                <w:szCs w:val="28"/>
                <w:lang w:val="ro-RO"/>
              </w:rPr>
              <w:t>Decanul Facultății de Medicină nr.1</w:t>
            </w:r>
          </w:p>
          <w:p w14:paraId="185C2BA2" w14:textId="77777777" w:rsidR="00B43A1F" w:rsidRPr="00AA5E54" w:rsidRDefault="00B43A1F" w:rsidP="001854BA">
            <w:pPr>
              <w:jc w:val="center"/>
              <w:rPr>
                <w:sz w:val="28"/>
                <w:szCs w:val="28"/>
                <w:lang w:val="ro-RO"/>
              </w:rPr>
            </w:pPr>
            <w:r w:rsidRPr="00AA5E54">
              <w:rPr>
                <w:sz w:val="28"/>
                <w:szCs w:val="28"/>
                <w:lang w:val="ro-RO"/>
              </w:rPr>
              <w:t xml:space="preserve">dr. </w:t>
            </w:r>
            <w:proofErr w:type="spellStart"/>
            <w:r w:rsidRPr="00AA5E54">
              <w:rPr>
                <w:sz w:val="28"/>
                <w:szCs w:val="28"/>
                <w:lang w:val="ro-RO"/>
              </w:rPr>
              <w:t>hab</w:t>
            </w:r>
            <w:proofErr w:type="spellEnd"/>
            <w:r w:rsidRPr="00AA5E54">
              <w:rPr>
                <w:sz w:val="28"/>
                <w:szCs w:val="28"/>
                <w:lang w:val="ro-RO"/>
              </w:rPr>
              <w:t>. șt. med., conf.univ.</w:t>
            </w:r>
          </w:p>
          <w:p w14:paraId="23029BCD" w14:textId="77777777" w:rsidR="00B43A1F" w:rsidRPr="00AA5E54" w:rsidRDefault="00B43A1F" w:rsidP="001854BA">
            <w:pPr>
              <w:jc w:val="center"/>
              <w:rPr>
                <w:sz w:val="28"/>
                <w:szCs w:val="28"/>
                <w:lang w:val="ro-RO"/>
              </w:rPr>
            </w:pPr>
          </w:p>
          <w:p w14:paraId="4F84AD9E" w14:textId="77777777" w:rsidR="00B43A1F" w:rsidRDefault="00B43A1F" w:rsidP="001854BA">
            <w:pPr>
              <w:jc w:val="center"/>
              <w:rPr>
                <w:b/>
                <w:caps/>
                <w:sz w:val="28"/>
                <w:szCs w:val="28"/>
                <w:lang w:val="ro-RO"/>
              </w:rPr>
            </w:pPr>
            <w:r w:rsidRPr="008A444F">
              <w:rPr>
                <w:b/>
                <w:sz w:val="28"/>
                <w:szCs w:val="28"/>
                <w:lang w:val="ro-RO"/>
              </w:rPr>
              <w:t>___________</w:t>
            </w:r>
            <w:r w:rsidRPr="00AA5E54">
              <w:rPr>
                <w:b/>
                <w:sz w:val="28"/>
                <w:szCs w:val="28"/>
                <w:lang w:val="ro-RO"/>
              </w:rPr>
              <w:t xml:space="preserve">Gheorghe </w:t>
            </w:r>
            <w:r w:rsidRPr="00AA5E54">
              <w:rPr>
                <w:b/>
                <w:caps/>
                <w:sz w:val="28"/>
                <w:szCs w:val="28"/>
                <w:lang w:val="ro-RO"/>
              </w:rPr>
              <w:t>Plăcintă</w:t>
            </w:r>
          </w:p>
          <w:p w14:paraId="361FD8EC" w14:textId="2AABD327" w:rsidR="005E21B4" w:rsidRPr="00AA5E54" w:rsidRDefault="005E21B4" w:rsidP="005E21B4">
            <w:pPr>
              <w:ind w:left="2832"/>
              <w:jc w:val="center"/>
              <w:rPr>
                <w:sz w:val="28"/>
                <w:szCs w:val="28"/>
                <w:lang w:val="ro-RO"/>
              </w:rPr>
            </w:pPr>
            <w:r>
              <w:rPr>
                <w:i/>
                <w:lang w:val="ro-RO"/>
              </w:rPr>
              <w:t>10</w:t>
            </w:r>
            <w:r w:rsidRPr="004B409E">
              <w:rPr>
                <w:i/>
                <w:lang w:val="ro-RO"/>
              </w:rPr>
              <w:t xml:space="preserve"> iulie 202</w:t>
            </w:r>
            <w:r w:rsidR="00E94DAC">
              <w:rPr>
                <w:i/>
                <w:lang w:val="ro-RO"/>
              </w:rPr>
              <w:t>5</w:t>
            </w:r>
          </w:p>
        </w:tc>
      </w:tr>
    </w:tbl>
    <w:p w14:paraId="478B8385" w14:textId="194A6DBD" w:rsidR="00220BA3" w:rsidRPr="001A3059" w:rsidRDefault="00220BA3" w:rsidP="001A3059">
      <w:pPr>
        <w:rPr>
          <w:sz w:val="16"/>
          <w:szCs w:val="16"/>
          <w:lang w:val="ro-RO"/>
        </w:rPr>
      </w:pPr>
    </w:p>
    <w:sectPr w:rsidR="00220BA3" w:rsidRPr="001A3059" w:rsidSect="00E94DA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45C32"/>
    <w:multiLevelType w:val="hybridMultilevel"/>
    <w:tmpl w:val="6680D3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305E0"/>
    <w:rsid w:val="0000495B"/>
    <w:rsid w:val="00042188"/>
    <w:rsid w:val="000600A9"/>
    <w:rsid w:val="000F1537"/>
    <w:rsid w:val="000F7BA0"/>
    <w:rsid w:val="001015E6"/>
    <w:rsid w:val="00114DF4"/>
    <w:rsid w:val="001302CF"/>
    <w:rsid w:val="001305E0"/>
    <w:rsid w:val="001338B2"/>
    <w:rsid w:val="00174801"/>
    <w:rsid w:val="001A3059"/>
    <w:rsid w:val="001C7630"/>
    <w:rsid w:val="001D6D5B"/>
    <w:rsid w:val="001E701A"/>
    <w:rsid w:val="001F7DC5"/>
    <w:rsid w:val="00204125"/>
    <w:rsid w:val="00206077"/>
    <w:rsid w:val="00213DC3"/>
    <w:rsid w:val="00220BA3"/>
    <w:rsid w:val="00225A76"/>
    <w:rsid w:val="0024786B"/>
    <w:rsid w:val="00251707"/>
    <w:rsid w:val="00254BBD"/>
    <w:rsid w:val="00254BDC"/>
    <w:rsid w:val="002571CD"/>
    <w:rsid w:val="00257E8E"/>
    <w:rsid w:val="002830E3"/>
    <w:rsid w:val="00293ED2"/>
    <w:rsid w:val="002A2297"/>
    <w:rsid w:val="002A453A"/>
    <w:rsid w:val="002A4936"/>
    <w:rsid w:val="002A6B3D"/>
    <w:rsid w:val="002D34D1"/>
    <w:rsid w:val="003663D5"/>
    <w:rsid w:val="003C38B9"/>
    <w:rsid w:val="003D4A54"/>
    <w:rsid w:val="003E05A1"/>
    <w:rsid w:val="003F4FE9"/>
    <w:rsid w:val="00445B0C"/>
    <w:rsid w:val="00450BDB"/>
    <w:rsid w:val="00466231"/>
    <w:rsid w:val="00497354"/>
    <w:rsid w:val="004B409E"/>
    <w:rsid w:val="004C1A44"/>
    <w:rsid w:val="004C1DA1"/>
    <w:rsid w:val="004C42DE"/>
    <w:rsid w:val="004D0E48"/>
    <w:rsid w:val="004F578A"/>
    <w:rsid w:val="00500165"/>
    <w:rsid w:val="00517AA5"/>
    <w:rsid w:val="0053216D"/>
    <w:rsid w:val="00533086"/>
    <w:rsid w:val="00545574"/>
    <w:rsid w:val="005467C4"/>
    <w:rsid w:val="00556AC2"/>
    <w:rsid w:val="0057080A"/>
    <w:rsid w:val="005766C1"/>
    <w:rsid w:val="005922B8"/>
    <w:rsid w:val="005956BB"/>
    <w:rsid w:val="00597CC2"/>
    <w:rsid w:val="005A3511"/>
    <w:rsid w:val="005B01EE"/>
    <w:rsid w:val="005C5D29"/>
    <w:rsid w:val="005D6771"/>
    <w:rsid w:val="005E21B4"/>
    <w:rsid w:val="005E57A5"/>
    <w:rsid w:val="005F7790"/>
    <w:rsid w:val="0061197D"/>
    <w:rsid w:val="0061453B"/>
    <w:rsid w:val="00626C5F"/>
    <w:rsid w:val="00626D72"/>
    <w:rsid w:val="00626FE0"/>
    <w:rsid w:val="00631E7B"/>
    <w:rsid w:val="00657FD4"/>
    <w:rsid w:val="0068417D"/>
    <w:rsid w:val="006A62A9"/>
    <w:rsid w:val="006B0266"/>
    <w:rsid w:val="006C1460"/>
    <w:rsid w:val="006D2E14"/>
    <w:rsid w:val="006D31F4"/>
    <w:rsid w:val="006F24A4"/>
    <w:rsid w:val="007044D6"/>
    <w:rsid w:val="0071013E"/>
    <w:rsid w:val="0071516D"/>
    <w:rsid w:val="00725C11"/>
    <w:rsid w:val="00725DAE"/>
    <w:rsid w:val="0073209E"/>
    <w:rsid w:val="00741DCC"/>
    <w:rsid w:val="00746EEB"/>
    <w:rsid w:val="0076614B"/>
    <w:rsid w:val="007A5044"/>
    <w:rsid w:val="007C7312"/>
    <w:rsid w:val="007D55B7"/>
    <w:rsid w:val="007F7F9B"/>
    <w:rsid w:val="008120F6"/>
    <w:rsid w:val="00823E38"/>
    <w:rsid w:val="0083461B"/>
    <w:rsid w:val="008407AF"/>
    <w:rsid w:val="00864E56"/>
    <w:rsid w:val="00864E8E"/>
    <w:rsid w:val="00867EE6"/>
    <w:rsid w:val="0087093F"/>
    <w:rsid w:val="00884E45"/>
    <w:rsid w:val="008A24A6"/>
    <w:rsid w:val="008A2D62"/>
    <w:rsid w:val="008C0417"/>
    <w:rsid w:val="008F5E7A"/>
    <w:rsid w:val="0090426A"/>
    <w:rsid w:val="00915505"/>
    <w:rsid w:val="0092641A"/>
    <w:rsid w:val="009A29AF"/>
    <w:rsid w:val="00A006AA"/>
    <w:rsid w:val="00A143D3"/>
    <w:rsid w:val="00A167CF"/>
    <w:rsid w:val="00A30383"/>
    <w:rsid w:val="00A420E8"/>
    <w:rsid w:val="00A75E97"/>
    <w:rsid w:val="00A82B65"/>
    <w:rsid w:val="00AA0165"/>
    <w:rsid w:val="00AB1228"/>
    <w:rsid w:val="00AB135B"/>
    <w:rsid w:val="00AB7C6D"/>
    <w:rsid w:val="00AC6CC9"/>
    <w:rsid w:val="00AD72DE"/>
    <w:rsid w:val="00AF0753"/>
    <w:rsid w:val="00AF3965"/>
    <w:rsid w:val="00B43A1F"/>
    <w:rsid w:val="00B449C5"/>
    <w:rsid w:val="00B506FB"/>
    <w:rsid w:val="00B5255E"/>
    <w:rsid w:val="00B53E96"/>
    <w:rsid w:val="00B81188"/>
    <w:rsid w:val="00BB5D1C"/>
    <w:rsid w:val="00BC66C8"/>
    <w:rsid w:val="00BE11F4"/>
    <w:rsid w:val="00BF376F"/>
    <w:rsid w:val="00BF71BC"/>
    <w:rsid w:val="00C13E4B"/>
    <w:rsid w:val="00C70B6C"/>
    <w:rsid w:val="00C85812"/>
    <w:rsid w:val="00CD3470"/>
    <w:rsid w:val="00CE6E3D"/>
    <w:rsid w:val="00CE764E"/>
    <w:rsid w:val="00CF6A3F"/>
    <w:rsid w:val="00D31C51"/>
    <w:rsid w:val="00D44E1F"/>
    <w:rsid w:val="00D703B1"/>
    <w:rsid w:val="00D76A03"/>
    <w:rsid w:val="00D87CDD"/>
    <w:rsid w:val="00DB3101"/>
    <w:rsid w:val="00DC07C6"/>
    <w:rsid w:val="00E00933"/>
    <w:rsid w:val="00E23D31"/>
    <w:rsid w:val="00E3093A"/>
    <w:rsid w:val="00E46F07"/>
    <w:rsid w:val="00E76F89"/>
    <w:rsid w:val="00E83F47"/>
    <w:rsid w:val="00E906B5"/>
    <w:rsid w:val="00E94DAC"/>
    <w:rsid w:val="00E957A8"/>
    <w:rsid w:val="00E97C6F"/>
    <w:rsid w:val="00EB077F"/>
    <w:rsid w:val="00EB0CDA"/>
    <w:rsid w:val="00F02F63"/>
    <w:rsid w:val="00F12CF2"/>
    <w:rsid w:val="00F41B87"/>
    <w:rsid w:val="00F82970"/>
    <w:rsid w:val="00F846D2"/>
    <w:rsid w:val="00F94DFC"/>
    <w:rsid w:val="00FB3897"/>
    <w:rsid w:val="00FC7EB0"/>
    <w:rsid w:val="00FF06E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7178F"/>
  <w15:docId w15:val="{0B1AC751-6A88-4054-BB1A-67DF83F3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5E0"/>
    <w:pPr>
      <w:spacing w:after="0" w:line="240" w:lineRule="auto"/>
    </w:pPr>
    <w:rPr>
      <w:rFonts w:ascii="Times New Roman" w:eastAsia="Times New Roman" w:hAnsi="Times New Roman" w:cs="Times New Roman"/>
      <w:sz w:val="24"/>
      <w:szCs w:val="24"/>
      <w:lang w:val="ru-RU"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5956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27148">
      <w:bodyDiv w:val="1"/>
      <w:marLeft w:val="0"/>
      <w:marRight w:val="0"/>
      <w:marTop w:val="0"/>
      <w:marBottom w:val="0"/>
      <w:divBdr>
        <w:top w:val="none" w:sz="0" w:space="0" w:color="auto"/>
        <w:left w:val="none" w:sz="0" w:space="0" w:color="auto"/>
        <w:bottom w:val="none" w:sz="0" w:space="0" w:color="auto"/>
        <w:right w:val="none" w:sz="0" w:space="0" w:color="auto"/>
      </w:divBdr>
    </w:div>
    <w:div w:id="1031688248">
      <w:bodyDiv w:val="1"/>
      <w:marLeft w:val="0"/>
      <w:marRight w:val="0"/>
      <w:marTop w:val="0"/>
      <w:marBottom w:val="0"/>
      <w:divBdr>
        <w:top w:val="none" w:sz="0" w:space="0" w:color="auto"/>
        <w:left w:val="none" w:sz="0" w:space="0" w:color="auto"/>
        <w:bottom w:val="none" w:sz="0" w:space="0" w:color="auto"/>
        <w:right w:val="none" w:sz="0" w:space="0" w:color="auto"/>
      </w:divBdr>
    </w:div>
    <w:div w:id="1081369846">
      <w:bodyDiv w:val="1"/>
      <w:marLeft w:val="0"/>
      <w:marRight w:val="0"/>
      <w:marTop w:val="0"/>
      <w:marBottom w:val="0"/>
      <w:divBdr>
        <w:top w:val="none" w:sz="0" w:space="0" w:color="auto"/>
        <w:left w:val="none" w:sz="0" w:space="0" w:color="auto"/>
        <w:bottom w:val="none" w:sz="0" w:space="0" w:color="auto"/>
        <w:right w:val="none" w:sz="0" w:space="0" w:color="auto"/>
      </w:divBdr>
    </w:div>
    <w:div w:id="1110513345">
      <w:bodyDiv w:val="1"/>
      <w:marLeft w:val="0"/>
      <w:marRight w:val="0"/>
      <w:marTop w:val="0"/>
      <w:marBottom w:val="0"/>
      <w:divBdr>
        <w:top w:val="none" w:sz="0" w:space="0" w:color="auto"/>
        <w:left w:val="none" w:sz="0" w:space="0" w:color="auto"/>
        <w:bottom w:val="none" w:sz="0" w:space="0" w:color="auto"/>
        <w:right w:val="none" w:sz="0" w:space="0" w:color="auto"/>
      </w:divBdr>
    </w:div>
    <w:div w:id="179301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6534C-1E01-4AB9-9A4D-7D977A9AF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1</Pages>
  <Words>304</Words>
  <Characters>1736</Characters>
  <Application>Microsoft Office Word</Application>
  <DocSecurity>0</DocSecurity>
  <Lines>14</Lines>
  <Paragraphs>4</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CtrlSoft</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DepDidactic3</cp:lastModifiedBy>
  <cp:revision>134</cp:revision>
  <cp:lastPrinted>2025-07-29T07:50:00Z</cp:lastPrinted>
  <dcterms:created xsi:type="dcterms:W3CDTF">2014-06-02T07:59:00Z</dcterms:created>
  <dcterms:modified xsi:type="dcterms:W3CDTF">2025-08-07T08:05:00Z</dcterms:modified>
</cp:coreProperties>
</file>