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C0221" w14:textId="77777777" w:rsidR="00FE2F96" w:rsidRPr="00D52F6F" w:rsidRDefault="00033A88" w:rsidP="00FE2F96">
      <w:pPr>
        <w:spacing w:after="240"/>
        <w:jc w:val="center"/>
        <w:rPr>
          <w:b/>
          <w:caps/>
          <w:color w:val="FF0000"/>
          <w:sz w:val="30"/>
          <w:szCs w:val="32"/>
          <w:lang w:val="ro-RO"/>
        </w:rPr>
      </w:pPr>
      <w:r>
        <w:rPr>
          <w:b/>
          <w:caps/>
          <w:sz w:val="30"/>
          <w:szCs w:val="32"/>
        </w:rPr>
        <w:t>СТОМАТОЛОГИЧЕСКИЙ ФАКУЛЬТЕТ</w:t>
      </w:r>
    </w:p>
    <w:p w14:paraId="35BA6B61" w14:textId="77777777" w:rsidR="00C3737E" w:rsidRPr="004419E0" w:rsidRDefault="00033A88" w:rsidP="00C3737E">
      <w:pPr>
        <w:spacing w:after="240"/>
        <w:jc w:val="center"/>
        <w:rPr>
          <w:b/>
          <w:caps/>
          <w:sz w:val="28"/>
          <w:szCs w:val="32"/>
        </w:rPr>
      </w:pPr>
      <w:r>
        <w:rPr>
          <w:b/>
          <w:caps/>
          <w:sz w:val="30"/>
          <w:szCs w:val="32"/>
        </w:rPr>
        <w:t>УЧЕБНАЯ</w:t>
      </w:r>
      <w:r w:rsidRPr="00033A88">
        <w:rPr>
          <w:b/>
          <w:caps/>
          <w:sz w:val="30"/>
          <w:szCs w:val="32"/>
        </w:rPr>
        <w:t xml:space="preserve"> </w:t>
      </w:r>
      <w:r>
        <w:rPr>
          <w:b/>
          <w:caps/>
          <w:sz w:val="30"/>
          <w:szCs w:val="32"/>
        </w:rPr>
        <w:t>ПРОГРАММА</w:t>
      </w:r>
      <w:r w:rsidR="00C3737E">
        <w:rPr>
          <w:b/>
          <w:caps/>
          <w:sz w:val="30"/>
          <w:szCs w:val="32"/>
          <w:lang w:val="ro-RO"/>
        </w:rPr>
        <w:t xml:space="preserve"> </w:t>
      </w:r>
      <w:r w:rsidR="00C3737E" w:rsidRPr="00033A88">
        <w:rPr>
          <w:b/>
          <w:sz w:val="30"/>
          <w:szCs w:val="30"/>
        </w:rPr>
        <w:t xml:space="preserve">0911.1 </w:t>
      </w:r>
      <w:r>
        <w:rPr>
          <w:b/>
          <w:sz w:val="30"/>
          <w:szCs w:val="30"/>
        </w:rPr>
        <w:t>СТОМАТОЛОГИЯ</w:t>
      </w:r>
    </w:p>
    <w:p w14:paraId="4BB63557" w14:textId="77777777" w:rsidR="00FE2F96" w:rsidRPr="002D4B64" w:rsidRDefault="00033A88" w:rsidP="00C3737E">
      <w:pPr>
        <w:spacing w:after="240"/>
        <w:jc w:val="center"/>
        <w:rPr>
          <w:b/>
          <w:caps/>
          <w:sz w:val="28"/>
          <w:szCs w:val="32"/>
          <w:lang w:val="ro-RO"/>
        </w:rPr>
      </w:pPr>
      <w:r>
        <w:rPr>
          <w:b/>
          <w:caps/>
          <w:sz w:val="28"/>
          <w:szCs w:val="32"/>
        </w:rPr>
        <w:t>КАФЕДРА ДЕРМАТОВЕНЕРОЛОГИИ</w:t>
      </w:r>
    </w:p>
    <w:p w14:paraId="282920ED" w14:textId="77777777" w:rsidR="00033A88" w:rsidRPr="00CE6E0C" w:rsidRDefault="00033A88" w:rsidP="00033A88">
      <w:pPr>
        <w:rPr>
          <w:lang w:val="ro-RO"/>
        </w:rPr>
      </w:pPr>
    </w:p>
    <w:tbl>
      <w:tblPr>
        <w:tblpPr w:leftFromText="180" w:rightFromText="180" w:vertAnchor="text" w:tblpX="25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602"/>
        <w:gridCol w:w="1876"/>
        <w:gridCol w:w="2943"/>
      </w:tblGrid>
      <w:tr w:rsidR="00033A88" w:rsidRPr="006F05A3" w14:paraId="3966C8B9" w14:textId="77777777" w:rsidTr="00417DB4">
        <w:trPr>
          <w:trHeight w:val="2262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E12A" w14:textId="09B275C5" w:rsidR="00033A88" w:rsidRPr="006C28B1" w:rsidRDefault="006C28B1" w:rsidP="00417DB4">
            <w:pPr>
              <w:pStyle w:val="2"/>
              <w:spacing w:line="240" w:lineRule="auto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  <w:lang w:val="ru-RU"/>
              </w:rPr>
              <w:t>УТВЕРЖДЕНО</w:t>
            </w:r>
          </w:p>
          <w:p w14:paraId="6A2AE385" w14:textId="437B3767" w:rsidR="00033A88" w:rsidRDefault="00033A88" w:rsidP="004419E0">
            <w:pPr>
              <w:jc w:val="both"/>
              <w:rPr>
                <w:sz w:val="26"/>
              </w:rPr>
            </w:pPr>
            <w:r>
              <w:rPr>
                <w:sz w:val="26"/>
                <w:lang w:val="ro-RO"/>
              </w:rPr>
              <w:t xml:space="preserve">на заседании </w:t>
            </w:r>
            <w:r w:rsidR="006C28B1">
              <w:rPr>
                <w:sz w:val="26"/>
              </w:rPr>
              <w:t>к</w:t>
            </w:r>
            <w:r w:rsidR="006C28B1">
              <w:rPr>
                <w:sz w:val="26"/>
                <w:lang w:val="ro-RO"/>
              </w:rPr>
              <w:t xml:space="preserve">омиссии </w:t>
            </w:r>
            <w:r w:rsidR="006C28B1">
              <w:rPr>
                <w:sz w:val="26"/>
              </w:rPr>
              <w:t xml:space="preserve">факультета </w:t>
            </w:r>
            <w:r w:rsidR="006C28B1">
              <w:rPr>
                <w:sz w:val="26"/>
                <w:lang w:val="ro-RO"/>
              </w:rPr>
              <w:t xml:space="preserve">по </w:t>
            </w:r>
            <w:r w:rsidRPr="006F05A3">
              <w:rPr>
                <w:sz w:val="26"/>
                <w:lang w:val="ro-RO"/>
              </w:rPr>
              <w:t xml:space="preserve"> </w:t>
            </w:r>
            <w:proofErr w:type="spellStart"/>
            <w:r w:rsidR="006C28B1" w:rsidRPr="006C28B1">
              <w:rPr>
                <w:sz w:val="26"/>
                <w:szCs w:val="26"/>
              </w:rPr>
              <w:t>качесту</w:t>
            </w:r>
            <w:proofErr w:type="spellEnd"/>
            <w:r w:rsidR="006C28B1" w:rsidRPr="006C28B1">
              <w:rPr>
                <w:sz w:val="26"/>
                <w:szCs w:val="26"/>
                <w:lang w:val="ro-RO"/>
              </w:rPr>
              <w:t xml:space="preserve"> </w:t>
            </w:r>
            <w:r w:rsidR="006C28B1" w:rsidRPr="006C28B1">
              <w:rPr>
                <w:sz w:val="26"/>
                <w:szCs w:val="26"/>
              </w:rPr>
              <w:t>и оценке учебной программы</w:t>
            </w:r>
            <w:r w:rsidR="006C28B1" w:rsidRPr="006C28B1">
              <w:rPr>
                <w:rFonts w:ascii="Cambria" w:hAnsi="Cambria"/>
              </w:rPr>
              <w:t xml:space="preserve"> </w:t>
            </w:r>
            <w:r>
              <w:rPr>
                <w:sz w:val="26"/>
              </w:rPr>
              <w:t xml:space="preserve">стоматологического </w:t>
            </w:r>
            <w:r w:rsidRPr="006F05A3">
              <w:rPr>
                <w:sz w:val="26"/>
                <w:lang w:val="ro-RO"/>
              </w:rPr>
              <w:t>факультета</w:t>
            </w:r>
          </w:p>
          <w:p w14:paraId="374D636D" w14:textId="4E7022A8" w:rsidR="00033A88" w:rsidRPr="00C10D98" w:rsidRDefault="00C10D98" w:rsidP="004419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D98">
              <w:rPr>
                <w:sz w:val="26"/>
                <w:szCs w:val="26"/>
              </w:rPr>
              <w:t>Протокол №</w:t>
            </w:r>
            <w:r w:rsidRPr="00C10D98">
              <w:rPr>
                <w:sz w:val="26"/>
                <w:szCs w:val="26"/>
                <w:lang w:val="ro-RO"/>
              </w:rPr>
              <w:t>___ от ____________</w:t>
            </w:r>
            <w:r w:rsidR="004419E0">
              <w:rPr>
                <w:sz w:val="26"/>
                <w:szCs w:val="26"/>
                <w:lang w:val="ro-RO"/>
              </w:rPr>
              <w:t>__</w:t>
            </w:r>
          </w:p>
          <w:p w14:paraId="2EEC21F1" w14:textId="63A02258" w:rsidR="00033A88" w:rsidRPr="00C10D98" w:rsidRDefault="00033A88" w:rsidP="004419E0">
            <w:pPr>
              <w:jc w:val="both"/>
              <w:rPr>
                <w:sz w:val="26"/>
                <w:szCs w:val="26"/>
                <w:lang w:val="ro-RO"/>
              </w:rPr>
            </w:pPr>
            <w:r w:rsidRPr="00C10D98">
              <w:rPr>
                <w:sz w:val="26"/>
                <w:szCs w:val="26"/>
              </w:rPr>
              <w:t>Председатель</w:t>
            </w:r>
            <w:r w:rsidRPr="00C10D98">
              <w:rPr>
                <w:sz w:val="26"/>
                <w:szCs w:val="26"/>
                <w:lang w:val="ro-RO"/>
              </w:rPr>
              <w:t xml:space="preserve">, </w:t>
            </w:r>
            <w:r w:rsidR="00C10D98" w:rsidRPr="00C10D98">
              <w:rPr>
                <w:sz w:val="26"/>
                <w:szCs w:val="26"/>
              </w:rPr>
              <w:t>др. мед. наук</w:t>
            </w:r>
            <w:r w:rsidR="00C10D98" w:rsidRPr="00C10D98">
              <w:rPr>
                <w:sz w:val="26"/>
                <w:szCs w:val="26"/>
                <w:lang w:val="ro-RO"/>
              </w:rPr>
              <w:t>,</w:t>
            </w:r>
            <w:r w:rsidR="00C10D98" w:rsidRPr="00C10D98">
              <w:rPr>
                <w:sz w:val="26"/>
                <w:szCs w:val="26"/>
              </w:rPr>
              <w:t xml:space="preserve"> доцент</w:t>
            </w:r>
            <w:r w:rsidR="00C10D98" w:rsidRPr="00C10D98">
              <w:rPr>
                <w:sz w:val="26"/>
                <w:szCs w:val="26"/>
                <w:lang w:val="ro-RO"/>
              </w:rPr>
              <w:t>,</w:t>
            </w:r>
          </w:p>
          <w:p w14:paraId="76FD3DCD" w14:textId="77777777" w:rsidR="00D85C8E" w:rsidRDefault="00D85C8E" w:rsidP="004419E0">
            <w:pPr>
              <w:jc w:val="both"/>
              <w:rPr>
                <w:sz w:val="16"/>
                <w:szCs w:val="16"/>
                <w:lang w:val="ro-RO"/>
              </w:rPr>
            </w:pPr>
          </w:p>
          <w:p w14:paraId="0AAE9960" w14:textId="0B03D214" w:rsidR="00033A88" w:rsidRPr="00D85C8E" w:rsidRDefault="00C10D98" w:rsidP="00417DB4">
            <w:pPr>
              <w:jc w:val="both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</w:rPr>
              <w:t>Зэноагэ</w:t>
            </w:r>
            <w:proofErr w:type="spellEnd"/>
            <w:r>
              <w:rPr>
                <w:sz w:val="26"/>
              </w:rPr>
              <w:t xml:space="preserve"> Олег</w:t>
            </w:r>
            <w:r w:rsidR="00417DB4">
              <w:rPr>
                <w:sz w:val="26"/>
                <w:lang w:val="en-US"/>
              </w:rPr>
              <w:t xml:space="preserve"> ___________________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AF9F" w14:textId="664BAA50" w:rsidR="00033A88" w:rsidRPr="00FF3BF5" w:rsidRDefault="00033A88" w:rsidP="00417DB4">
            <w:pPr>
              <w:pStyle w:val="2"/>
              <w:spacing w:line="240" w:lineRule="auto"/>
              <w:rPr>
                <w:b w:val="0"/>
                <w:sz w:val="26"/>
                <w:lang w:val="ru-RU"/>
              </w:rPr>
            </w:pPr>
            <w:r>
              <w:rPr>
                <w:b w:val="0"/>
                <w:sz w:val="26"/>
              </w:rPr>
              <w:t>УТВЕРЖДЕН</w:t>
            </w:r>
            <w:r w:rsidR="006C28B1">
              <w:rPr>
                <w:b w:val="0"/>
                <w:sz w:val="26"/>
                <w:lang w:val="ru-RU"/>
              </w:rPr>
              <w:t>О</w:t>
            </w:r>
          </w:p>
          <w:p w14:paraId="6AE445FE" w14:textId="67AC420A" w:rsidR="00033A88" w:rsidRPr="00CE6E0C" w:rsidRDefault="00417DB4" w:rsidP="004419E0">
            <w:pPr>
              <w:ind w:left="317" w:hanging="317"/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 xml:space="preserve">     </w:t>
            </w:r>
            <w:r w:rsidR="00033A88" w:rsidRPr="00B94DAB">
              <w:rPr>
                <w:sz w:val="26"/>
                <w:lang w:val="ro-RO"/>
              </w:rPr>
              <w:t xml:space="preserve">на заседании Совета факультета </w:t>
            </w:r>
            <w:r>
              <w:rPr>
                <w:sz w:val="26"/>
                <w:lang w:val="ro-RO"/>
              </w:rPr>
              <w:t xml:space="preserve">        </w:t>
            </w:r>
            <w:r w:rsidR="00033A88">
              <w:rPr>
                <w:sz w:val="26"/>
              </w:rPr>
              <w:t>стоматологического факультета</w:t>
            </w:r>
          </w:p>
          <w:p w14:paraId="7F70C010" w14:textId="27D26DE6" w:rsidR="00033A88" w:rsidRPr="00C10D98" w:rsidRDefault="00C10D98" w:rsidP="004419E0">
            <w:pPr>
              <w:spacing w:line="276" w:lineRule="auto"/>
              <w:ind w:left="317"/>
              <w:jc w:val="both"/>
              <w:rPr>
                <w:sz w:val="26"/>
                <w:szCs w:val="26"/>
              </w:rPr>
            </w:pPr>
            <w:r w:rsidRPr="00C10D98">
              <w:rPr>
                <w:sz w:val="26"/>
                <w:szCs w:val="26"/>
              </w:rPr>
              <w:t>Протокол №</w:t>
            </w:r>
            <w:r w:rsidRPr="00C10D98">
              <w:rPr>
                <w:sz w:val="26"/>
                <w:szCs w:val="26"/>
                <w:lang w:val="ro-RO"/>
              </w:rPr>
              <w:t>___ от ____________</w:t>
            </w:r>
            <w:r w:rsidR="00B07A00">
              <w:rPr>
                <w:sz w:val="26"/>
                <w:szCs w:val="26"/>
                <w:lang w:val="ro-RO"/>
              </w:rPr>
              <w:t>____</w:t>
            </w:r>
          </w:p>
          <w:p w14:paraId="23851CF3" w14:textId="4F173398" w:rsidR="00033A88" w:rsidRPr="00033A88" w:rsidRDefault="00033A88" w:rsidP="004419E0">
            <w:pPr>
              <w:ind w:left="317" w:right="-225"/>
              <w:rPr>
                <w:sz w:val="26"/>
              </w:rPr>
            </w:pPr>
            <w:r w:rsidRPr="00751F53">
              <w:rPr>
                <w:sz w:val="26"/>
                <w:lang w:val="ro-RO"/>
              </w:rPr>
              <w:t xml:space="preserve">Декан факультета, </w:t>
            </w:r>
            <w:proofErr w:type="spellStart"/>
            <w:r w:rsidR="00C10D98" w:rsidRPr="00C10D98">
              <w:rPr>
                <w:sz w:val="26"/>
                <w:szCs w:val="26"/>
              </w:rPr>
              <w:t>др.мед.наук</w:t>
            </w:r>
            <w:proofErr w:type="spellEnd"/>
            <w:r w:rsidR="004419E0" w:rsidRPr="004419E0">
              <w:rPr>
                <w:sz w:val="26"/>
                <w:szCs w:val="26"/>
              </w:rPr>
              <w:t xml:space="preserve">, </w:t>
            </w:r>
            <w:r w:rsidR="00C10D98" w:rsidRPr="00C10D98">
              <w:rPr>
                <w:sz w:val="26"/>
                <w:szCs w:val="26"/>
              </w:rPr>
              <w:t>доцент</w:t>
            </w:r>
            <w:r w:rsidR="00C10D98" w:rsidRPr="00C10D98">
              <w:rPr>
                <w:sz w:val="26"/>
                <w:szCs w:val="26"/>
                <w:lang w:val="ro-RO"/>
              </w:rPr>
              <w:t>,</w:t>
            </w:r>
          </w:p>
          <w:p w14:paraId="185D279A" w14:textId="77777777" w:rsidR="00B07A00" w:rsidRDefault="00B07A00" w:rsidP="004419E0">
            <w:pPr>
              <w:ind w:left="317"/>
              <w:rPr>
                <w:sz w:val="26"/>
              </w:rPr>
            </w:pPr>
          </w:p>
          <w:p w14:paraId="6A20E526" w14:textId="77777777" w:rsidR="00D85C8E" w:rsidRDefault="00D85C8E" w:rsidP="00B07A00">
            <w:pPr>
              <w:tabs>
                <w:tab w:val="left" w:pos="330"/>
                <w:tab w:val="left" w:pos="690"/>
              </w:tabs>
              <w:ind w:left="317" w:right="-135"/>
              <w:rPr>
                <w:sz w:val="16"/>
                <w:szCs w:val="16"/>
              </w:rPr>
            </w:pPr>
          </w:p>
          <w:p w14:paraId="44B468EC" w14:textId="4B17C657" w:rsidR="00033A88" w:rsidRDefault="00E82F09" w:rsidP="00B07A00">
            <w:pPr>
              <w:tabs>
                <w:tab w:val="left" w:pos="330"/>
                <w:tab w:val="left" w:pos="690"/>
              </w:tabs>
              <w:ind w:left="317" w:right="-135"/>
              <w:rPr>
                <w:sz w:val="26"/>
                <w:lang w:val="ro-RO"/>
              </w:rPr>
            </w:pPr>
            <w:r>
              <w:rPr>
                <w:sz w:val="26"/>
              </w:rPr>
              <w:t>Соломон</w:t>
            </w:r>
            <w:r w:rsidR="00C10D98">
              <w:rPr>
                <w:sz w:val="26"/>
              </w:rPr>
              <w:t xml:space="preserve"> Олег</w:t>
            </w:r>
            <w:r w:rsidR="00033A88" w:rsidRPr="00CE6E0C">
              <w:rPr>
                <w:sz w:val="26"/>
                <w:lang w:val="ro-RO"/>
              </w:rPr>
              <w:t>_____________</w:t>
            </w:r>
            <w:r w:rsidR="004419E0">
              <w:rPr>
                <w:sz w:val="26"/>
                <w:lang w:val="ro-RO"/>
              </w:rPr>
              <w:t>__</w:t>
            </w:r>
            <w:r w:rsidR="00B07A00">
              <w:rPr>
                <w:sz w:val="26"/>
                <w:lang w:val="ro-RO"/>
              </w:rPr>
              <w:t>_____</w:t>
            </w:r>
          </w:p>
          <w:p w14:paraId="1899CDDD" w14:textId="77777777" w:rsidR="00B07A00" w:rsidRPr="00CE6E0C" w:rsidRDefault="00B07A00" w:rsidP="004419E0">
            <w:pPr>
              <w:ind w:left="317"/>
              <w:rPr>
                <w:sz w:val="26"/>
                <w:lang w:val="ro-RO"/>
              </w:rPr>
            </w:pPr>
          </w:p>
          <w:p w14:paraId="582A0CFC" w14:textId="77777777" w:rsidR="00033A88" w:rsidRPr="00033A88" w:rsidRDefault="00033A88" w:rsidP="004419E0">
            <w:pPr>
              <w:rPr>
                <w:sz w:val="26"/>
              </w:rPr>
            </w:pPr>
          </w:p>
          <w:p w14:paraId="604104EC" w14:textId="77777777" w:rsidR="00033A88" w:rsidRPr="00CE6E0C" w:rsidRDefault="00033A88" w:rsidP="00417DB4">
            <w:pPr>
              <w:rPr>
                <w:sz w:val="26"/>
                <w:lang w:val="ro-RO"/>
              </w:rPr>
            </w:pPr>
          </w:p>
        </w:tc>
      </w:tr>
      <w:tr w:rsidR="00033A88" w:rsidRPr="008E306D" w14:paraId="44735A3F" w14:textId="77777777" w:rsidTr="00417DB4">
        <w:trPr>
          <w:gridBefore w:val="1"/>
          <w:gridAfter w:val="1"/>
          <w:wBefore w:w="1468" w:type="dxa"/>
          <w:wAfter w:w="2943" w:type="dxa"/>
          <w:trHeight w:val="2807"/>
        </w:trPr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25C4" w14:textId="4AB55A5F" w:rsidR="00033A88" w:rsidRPr="00CE6E0C" w:rsidRDefault="00782ACD" w:rsidP="00D85C8E">
            <w:pPr>
              <w:pStyle w:val="2"/>
              <w:spacing w:line="240" w:lineRule="auto"/>
              <w:rPr>
                <w:b w:val="0"/>
                <w:sz w:val="26"/>
              </w:rPr>
            </w:pPr>
            <w:r>
              <w:rPr>
                <w:b w:val="0"/>
                <w:sz w:val="26"/>
                <w:lang w:val="ru-RU"/>
              </w:rPr>
              <w:t>УТВЕ</w:t>
            </w:r>
            <w:r w:rsidR="009D7368">
              <w:rPr>
                <w:b w:val="0"/>
                <w:sz w:val="26"/>
                <w:lang w:val="ru-RU"/>
              </w:rPr>
              <w:t>Р</w:t>
            </w:r>
            <w:r>
              <w:rPr>
                <w:b w:val="0"/>
                <w:sz w:val="26"/>
                <w:lang w:val="ru-RU"/>
              </w:rPr>
              <w:t>ЖДЕНО</w:t>
            </w:r>
          </w:p>
          <w:p w14:paraId="26C8B1C3" w14:textId="77777777" w:rsidR="00033A88" w:rsidRPr="00782ACD" w:rsidRDefault="00033A88" w:rsidP="00D85C8E">
            <w:pPr>
              <w:ind w:left="1140"/>
              <w:jc w:val="center"/>
              <w:rPr>
                <w:sz w:val="16"/>
                <w:szCs w:val="16"/>
                <w:lang w:val="ro-RO"/>
              </w:rPr>
            </w:pPr>
          </w:p>
          <w:p w14:paraId="7C584C58" w14:textId="74EFADB6" w:rsidR="00033A88" w:rsidRPr="00694544" w:rsidRDefault="00033A88" w:rsidP="00D85C8E">
            <w:pPr>
              <w:rPr>
                <w:b/>
                <w:sz w:val="28"/>
                <w:szCs w:val="32"/>
                <w:u w:val="single"/>
                <w:lang w:val="ro-RO"/>
              </w:rPr>
            </w:pPr>
            <w:r>
              <w:rPr>
                <w:sz w:val="26"/>
              </w:rPr>
              <w:t>на</w:t>
            </w:r>
            <w:r w:rsidRPr="0073629D">
              <w:rPr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 w:rsidRPr="0073629D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кафедры</w:t>
            </w:r>
            <w:r w:rsidR="00D85C8E" w:rsidRPr="00D85C8E">
              <w:rPr>
                <w:sz w:val="26"/>
              </w:rPr>
              <w:t xml:space="preserve">  </w:t>
            </w:r>
            <w:r w:rsidRPr="00BE65A4">
              <w:rPr>
                <w:sz w:val="26"/>
                <w:u w:val="single"/>
              </w:rPr>
              <w:t>Дерматовенерологии</w:t>
            </w:r>
            <w:proofErr w:type="gramEnd"/>
          </w:p>
          <w:p w14:paraId="12B65B31" w14:textId="77777777" w:rsidR="00D85C8E" w:rsidRDefault="00D85C8E" w:rsidP="00D85C8E">
            <w:pPr>
              <w:rPr>
                <w:sz w:val="16"/>
                <w:szCs w:val="16"/>
                <w:lang w:val="ro-RO"/>
              </w:rPr>
            </w:pPr>
          </w:p>
          <w:p w14:paraId="14A43650" w14:textId="0460DACB" w:rsidR="00782ACD" w:rsidRPr="00782ACD" w:rsidRDefault="00782ACD" w:rsidP="00D85C8E">
            <w:pPr>
              <w:rPr>
                <w:sz w:val="26"/>
                <w:szCs w:val="26"/>
              </w:rPr>
            </w:pPr>
            <w:r w:rsidRPr="00782ACD">
              <w:rPr>
                <w:sz w:val="26"/>
                <w:szCs w:val="26"/>
                <w:lang w:val="ro-RO"/>
              </w:rPr>
              <w:t>Протокол</w:t>
            </w:r>
            <w:r w:rsidRPr="00782ACD">
              <w:rPr>
                <w:sz w:val="26"/>
                <w:szCs w:val="26"/>
              </w:rPr>
              <w:t xml:space="preserve"> №</w:t>
            </w:r>
            <w:r w:rsidRPr="00782ACD">
              <w:rPr>
                <w:sz w:val="26"/>
                <w:szCs w:val="26"/>
                <w:lang w:val="ro-RO"/>
              </w:rPr>
              <w:t xml:space="preserve"> </w:t>
            </w:r>
            <w:r w:rsidR="004419E0">
              <w:rPr>
                <w:sz w:val="26"/>
                <w:szCs w:val="26"/>
                <w:lang w:val="ro-RO"/>
              </w:rPr>
              <w:t>____</w:t>
            </w:r>
            <w:r w:rsidRPr="00782ACD">
              <w:rPr>
                <w:sz w:val="26"/>
                <w:szCs w:val="26"/>
                <w:lang w:val="ro-RO"/>
              </w:rPr>
              <w:t xml:space="preserve"> </w:t>
            </w:r>
            <w:r w:rsidRPr="00782ACD">
              <w:rPr>
                <w:sz w:val="26"/>
                <w:szCs w:val="26"/>
              </w:rPr>
              <w:t>от</w:t>
            </w:r>
            <w:r w:rsidRPr="00782ACD"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_____________</w:t>
            </w:r>
          </w:p>
          <w:p w14:paraId="21A0608E" w14:textId="77777777" w:rsidR="00033A88" w:rsidRPr="00782ACD" w:rsidRDefault="00033A88" w:rsidP="00D85C8E">
            <w:pPr>
              <w:ind w:left="1140"/>
              <w:jc w:val="center"/>
              <w:rPr>
                <w:sz w:val="16"/>
                <w:szCs w:val="16"/>
              </w:rPr>
            </w:pPr>
          </w:p>
          <w:p w14:paraId="70AE26C5" w14:textId="37ED77EC" w:rsidR="00033A88" w:rsidRPr="00CE6E0C" w:rsidRDefault="00782ACD" w:rsidP="00D85C8E">
            <w:pPr>
              <w:rPr>
                <w:sz w:val="26"/>
                <w:lang w:val="ro-RO"/>
              </w:rPr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 xml:space="preserve">кафедрой,  </w:t>
            </w:r>
            <w:r w:rsidRPr="00C10D98">
              <w:rPr>
                <w:sz w:val="26"/>
                <w:szCs w:val="26"/>
              </w:rPr>
              <w:t>др.</w:t>
            </w:r>
            <w:proofErr w:type="gramEnd"/>
            <w:r w:rsidRPr="00C10D98">
              <w:rPr>
                <w:sz w:val="26"/>
                <w:szCs w:val="26"/>
              </w:rPr>
              <w:t xml:space="preserve"> мед. наук</w:t>
            </w:r>
            <w:r w:rsidRPr="00C10D98">
              <w:rPr>
                <w:sz w:val="26"/>
                <w:szCs w:val="26"/>
                <w:lang w:val="ro-RO"/>
              </w:rPr>
              <w:t>,</w:t>
            </w:r>
            <w:r w:rsidRPr="00C10D98">
              <w:rPr>
                <w:sz w:val="26"/>
                <w:szCs w:val="26"/>
              </w:rPr>
              <w:t xml:space="preserve"> доцент</w:t>
            </w:r>
            <w:r w:rsidRPr="00C10D98">
              <w:rPr>
                <w:sz w:val="26"/>
                <w:szCs w:val="26"/>
                <w:lang w:val="ro-RO"/>
              </w:rPr>
              <w:t>,</w:t>
            </w:r>
          </w:p>
          <w:p w14:paraId="683D2E90" w14:textId="77777777" w:rsidR="00782ACD" w:rsidRDefault="00782ACD" w:rsidP="00D85C8E">
            <w:pPr>
              <w:ind w:left="1140"/>
              <w:jc w:val="center"/>
              <w:rPr>
                <w:sz w:val="16"/>
                <w:szCs w:val="16"/>
              </w:rPr>
            </w:pPr>
          </w:p>
          <w:p w14:paraId="641259B0" w14:textId="4227E6A6" w:rsidR="00033A88" w:rsidRPr="002B5F5C" w:rsidRDefault="00033A88" w:rsidP="00D85C8E">
            <w:pPr>
              <w:rPr>
                <w:sz w:val="26"/>
                <w:lang w:val="ro-RO"/>
              </w:rPr>
            </w:pPr>
            <w:proofErr w:type="spellStart"/>
            <w:r w:rsidRPr="002B5F5C">
              <w:rPr>
                <w:sz w:val="26"/>
              </w:rPr>
              <w:t>Бециу</w:t>
            </w:r>
            <w:proofErr w:type="spellEnd"/>
            <w:r w:rsidRPr="002B5F5C">
              <w:rPr>
                <w:sz w:val="26"/>
              </w:rPr>
              <w:t xml:space="preserve"> </w:t>
            </w:r>
            <w:proofErr w:type="spellStart"/>
            <w:r w:rsidRPr="002B5F5C">
              <w:rPr>
                <w:sz w:val="26"/>
              </w:rPr>
              <w:t>Мирчеа</w:t>
            </w:r>
            <w:proofErr w:type="spellEnd"/>
            <w:r w:rsidR="004419E0"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lang w:val="ro-RO"/>
              </w:rPr>
              <w:t>__________________</w:t>
            </w:r>
          </w:p>
          <w:p w14:paraId="2F07942C" w14:textId="77777777" w:rsidR="00033A88" w:rsidRDefault="00033A88" w:rsidP="00B07A00">
            <w:pPr>
              <w:ind w:left="708" w:hanging="708"/>
              <w:jc w:val="center"/>
              <w:rPr>
                <w:sz w:val="26"/>
                <w:lang w:val="ro-RO"/>
              </w:rPr>
            </w:pPr>
          </w:p>
          <w:p w14:paraId="50CC30A7" w14:textId="77777777" w:rsidR="00033A88" w:rsidRPr="002B5F5C" w:rsidRDefault="00033A88" w:rsidP="00417DB4">
            <w:pPr>
              <w:ind w:left="708" w:hanging="708"/>
              <w:jc w:val="both"/>
              <w:rPr>
                <w:sz w:val="26"/>
                <w:lang w:val="ro-RO"/>
              </w:rPr>
            </w:pPr>
          </w:p>
        </w:tc>
      </w:tr>
    </w:tbl>
    <w:p w14:paraId="2175E5FB" w14:textId="007446C0" w:rsidR="00782ACD" w:rsidRDefault="00782ACD" w:rsidP="00D40159">
      <w:pPr>
        <w:spacing w:line="360" w:lineRule="auto"/>
        <w:jc w:val="center"/>
        <w:rPr>
          <w:b/>
          <w:sz w:val="40"/>
          <w:szCs w:val="40"/>
        </w:rPr>
      </w:pPr>
    </w:p>
    <w:p w14:paraId="185A0C17" w14:textId="77777777" w:rsidR="00D40159" w:rsidRPr="00CE6E0C" w:rsidRDefault="00D40159" w:rsidP="00D40159">
      <w:pPr>
        <w:spacing w:line="360" w:lineRule="auto"/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</w:rPr>
        <w:t>ПРОГРАММА</w:t>
      </w:r>
      <w:r w:rsidRPr="00CE6E0C">
        <w:rPr>
          <w:b/>
          <w:sz w:val="40"/>
          <w:szCs w:val="40"/>
          <w:lang w:val="ro-RO"/>
        </w:rPr>
        <w:t xml:space="preserve"> </w:t>
      </w:r>
    </w:p>
    <w:p w14:paraId="518E82BB" w14:textId="77777777" w:rsidR="00BF4935" w:rsidRDefault="00BF4935" w:rsidP="00DD6F1A">
      <w:pPr>
        <w:pStyle w:val="ae"/>
        <w:tabs>
          <w:tab w:val="left" w:pos="9781"/>
        </w:tabs>
        <w:spacing w:line="276" w:lineRule="auto"/>
        <w:ind w:left="2410" w:hanging="24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  <w:r w:rsidR="00D40159">
        <w:rPr>
          <w:rFonts w:ascii="Times New Roman" w:hAnsi="Times New Roman"/>
          <w:sz w:val="28"/>
          <w:szCs w:val="28"/>
        </w:rPr>
        <w:t xml:space="preserve"> </w:t>
      </w:r>
    </w:p>
    <w:p w14:paraId="633A187F" w14:textId="77777777" w:rsidR="00847C14" w:rsidRDefault="00D40159" w:rsidP="00DD6F1A">
      <w:pPr>
        <w:pStyle w:val="ae"/>
        <w:tabs>
          <w:tab w:val="left" w:pos="9781"/>
        </w:tabs>
        <w:spacing w:line="276" w:lineRule="auto"/>
        <w:ind w:left="2410" w:hanging="241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33A88">
        <w:rPr>
          <w:rFonts w:ascii="Times New Roman" w:hAnsi="Times New Roman"/>
          <w:b/>
          <w:sz w:val="28"/>
          <w:szCs w:val="28"/>
        </w:rPr>
        <w:t>ДЕРМАТОВЕНЕРОЛОГИЯ</w:t>
      </w:r>
      <w:r w:rsidR="00BF4935">
        <w:rPr>
          <w:rFonts w:ascii="Times New Roman" w:hAnsi="Times New Roman"/>
          <w:b/>
          <w:sz w:val="28"/>
          <w:szCs w:val="28"/>
        </w:rPr>
        <w:t xml:space="preserve"> </w:t>
      </w:r>
    </w:p>
    <w:p w14:paraId="46CAB4CD" w14:textId="77777777" w:rsidR="00D40159" w:rsidRPr="002D4B64" w:rsidRDefault="00BF4935" w:rsidP="00DD6F1A">
      <w:pPr>
        <w:pStyle w:val="ae"/>
        <w:tabs>
          <w:tab w:val="left" w:pos="9781"/>
        </w:tabs>
        <w:spacing w:line="276" w:lineRule="auto"/>
        <w:ind w:left="2410" w:hanging="2410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</w:p>
    <w:p w14:paraId="6986EF31" w14:textId="77777777" w:rsidR="00D40159" w:rsidRPr="002D4B64" w:rsidRDefault="00D40159" w:rsidP="00DD6F1A">
      <w:pPr>
        <w:pStyle w:val="ae"/>
        <w:tabs>
          <w:tab w:val="left" w:pos="9781"/>
        </w:tabs>
        <w:spacing w:line="276" w:lineRule="auto"/>
        <w:ind w:left="2410" w:hanging="2410"/>
        <w:jc w:val="center"/>
        <w:rPr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b/>
          <w:caps/>
          <w:sz w:val="28"/>
          <w:szCs w:val="28"/>
        </w:rPr>
        <w:t>СТОМАТОЛОГИЧЕСК</w:t>
      </w:r>
      <w:r w:rsidR="00BF4935">
        <w:rPr>
          <w:rFonts w:ascii="Times New Roman" w:hAnsi="Times New Roman"/>
          <w:b/>
          <w:caps/>
          <w:sz w:val="28"/>
          <w:szCs w:val="28"/>
        </w:rPr>
        <w:t>Ого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F4935">
        <w:rPr>
          <w:rFonts w:ascii="Times New Roman" w:hAnsi="Times New Roman"/>
          <w:b/>
          <w:caps/>
          <w:sz w:val="28"/>
          <w:szCs w:val="28"/>
        </w:rPr>
        <w:t>ФАКУЛЬТЕТА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3E33B613" w14:textId="07CAE894" w:rsidR="00033A88" w:rsidRDefault="00033A88" w:rsidP="00033A88">
      <w:pPr>
        <w:spacing w:line="360" w:lineRule="auto"/>
        <w:rPr>
          <w:b/>
          <w:sz w:val="28"/>
          <w:szCs w:val="28"/>
          <w:lang w:val="ro-RO"/>
        </w:rPr>
      </w:pPr>
    </w:p>
    <w:p w14:paraId="0E492B6B" w14:textId="77777777" w:rsidR="00DD6F1A" w:rsidRPr="00CE6E0C" w:rsidRDefault="00DD6F1A" w:rsidP="00033A88">
      <w:pPr>
        <w:spacing w:line="360" w:lineRule="auto"/>
        <w:rPr>
          <w:b/>
          <w:sz w:val="28"/>
          <w:szCs w:val="28"/>
          <w:lang w:val="ro-RO"/>
        </w:rPr>
      </w:pPr>
      <w:bookmarkStart w:id="0" w:name="_GoBack"/>
      <w:bookmarkEnd w:id="0"/>
    </w:p>
    <w:p w14:paraId="60DCC80C" w14:textId="77777777" w:rsidR="00033A88" w:rsidRPr="00216740" w:rsidRDefault="00033A88" w:rsidP="00033A88">
      <w:pPr>
        <w:pStyle w:val="ae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6"/>
          <w:szCs w:val="26"/>
        </w:rPr>
      </w:pPr>
      <w:r w:rsidRPr="00216740">
        <w:rPr>
          <w:rFonts w:ascii="Times New Roman" w:hAnsi="Times New Roman"/>
          <w:sz w:val="26"/>
          <w:szCs w:val="26"/>
        </w:rPr>
        <w:t>Тип</w:t>
      </w:r>
      <w:r>
        <w:rPr>
          <w:rFonts w:ascii="Times New Roman" w:hAnsi="Times New Roman"/>
          <w:sz w:val="26"/>
          <w:szCs w:val="26"/>
        </w:rPr>
        <w:t xml:space="preserve"> обучения</w:t>
      </w:r>
      <w:r w:rsidRPr="00CE6E0C">
        <w:rPr>
          <w:rFonts w:ascii="Times New Roman" w:hAnsi="Times New Roman"/>
          <w:sz w:val="26"/>
          <w:szCs w:val="26"/>
          <w:lang w:val="ro-RO"/>
        </w:rPr>
        <w:t xml:space="preserve">: </w:t>
      </w:r>
      <w:r w:rsidRPr="00216740">
        <w:rPr>
          <w:rFonts w:ascii="Times New Roman" w:hAnsi="Times New Roman"/>
          <w:b/>
          <w:sz w:val="26"/>
          <w:szCs w:val="26"/>
        </w:rPr>
        <w:t>обязательная дисциплина</w:t>
      </w:r>
    </w:p>
    <w:p w14:paraId="10F369B3" w14:textId="77777777" w:rsidR="00033A88" w:rsidRPr="00CE6E0C" w:rsidRDefault="00033A88" w:rsidP="00033A88">
      <w:pPr>
        <w:pStyle w:val="ae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szCs w:val="28"/>
          <w:lang w:val="ro-RO"/>
        </w:rPr>
      </w:pPr>
    </w:p>
    <w:p w14:paraId="03E26BC3" w14:textId="6389DF7D" w:rsidR="00033A88" w:rsidRPr="00CE6E0C" w:rsidRDefault="00033A88" w:rsidP="00417DB4">
      <w:pPr>
        <w:pStyle w:val="ae"/>
        <w:tabs>
          <w:tab w:val="left" w:pos="9781"/>
        </w:tabs>
        <w:spacing w:line="360" w:lineRule="auto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szCs w:val="28"/>
        </w:rPr>
        <w:t>Кишинев</w:t>
      </w:r>
      <w:r w:rsidR="00397F35">
        <w:rPr>
          <w:rFonts w:ascii="Times New Roman" w:hAnsi="Times New Roman"/>
          <w:sz w:val="26"/>
          <w:szCs w:val="28"/>
          <w:lang w:val="ro-RO"/>
        </w:rPr>
        <w:t>, 2024</w:t>
      </w:r>
    </w:p>
    <w:p w14:paraId="204CB8E3" w14:textId="77777777" w:rsidR="005510E1" w:rsidRPr="00CE6E0C" w:rsidRDefault="005510E1" w:rsidP="005510E1">
      <w:pPr>
        <w:pStyle w:val="af4"/>
        <w:pageBreakBefore/>
        <w:widowControl w:val="0"/>
        <w:numPr>
          <w:ilvl w:val="0"/>
          <w:numId w:val="1"/>
        </w:numPr>
        <w:ind w:left="709" w:hanging="567"/>
        <w:rPr>
          <w:b/>
          <w:lang w:val="ro-RO"/>
        </w:rPr>
      </w:pPr>
      <w:r>
        <w:rPr>
          <w:b/>
        </w:rPr>
        <w:lastRenderedPageBreak/>
        <w:t>ВВЕДЕНИЕ</w:t>
      </w:r>
    </w:p>
    <w:p w14:paraId="3A5D93EA" w14:textId="77777777" w:rsidR="005510E1" w:rsidRPr="004B3AA6" w:rsidRDefault="005510E1" w:rsidP="00755F6E">
      <w:pPr>
        <w:pStyle w:val="af4"/>
        <w:widowControl w:val="0"/>
        <w:numPr>
          <w:ilvl w:val="0"/>
          <w:numId w:val="32"/>
        </w:numPr>
        <w:jc w:val="both"/>
        <w:rPr>
          <w:u w:val="single"/>
          <w:lang w:val="ro-RO"/>
        </w:rPr>
      </w:pPr>
      <w:r w:rsidRPr="004B3AA6">
        <w:rPr>
          <w:lang w:val="ro-RO"/>
        </w:rPr>
        <w:t xml:space="preserve">Общие сведения: место и роль </w:t>
      </w:r>
      <w:r w:rsidRPr="004B3AA6">
        <w:t xml:space="preserve">данной </w:t>
      </w:r>
      <w:r w:rsidRPr="004B3AA6">
        <w:rPr>
          <w:lang w:val="ro-RO"/>
        </w:rPr>
        <w:t>дисциплины в формировании профессиональных знаний:</w:t>
      </w:r>
    </w:p>
    <w:p w14:paraId="33003B5F" w14:textId="77777777" w:rsidR="00D4026F" w:rsidRDefault="00BF4935" w:rsidP="00D4026F">
      <w:pPr>
        <w:tabs>
          <w:tab w:val="left" w:pos="0"/>
          <w:tab w:val="left" w:pos="540"/>
        </w:tabs>
        <w:ind w:left="360" w:right="-181"/>
        <w:jc w:val="both"/>
        <w:rPr>
          <w:color w:val="212121"/>
        </w:rPr>
      </w:pPr>
      <w:r>
        <w:tab/>
      </w:r>
      <w:r>
        <w:tab/>
      </w:r>
      <w:r w:rsidR="005510E1" w:rsidRPr="004B3AA6">
        <w:rPr>
          <w:lang w:val="ro-RO"/>
        </w:rPr>
        <w:t>Д</w:t>
      </w:r>
      <w:r w:rsidR="005510E1">
        <w:rPr>
          <w:lang w:val="ro-RO"/>
        </w:rPr>
        <w:t>ерматовенерология</w:t>
      </w:r>
      <w:r w:rsidR="005510E1">
        <w:t xml:space="preserve">, являясь  дисциплиной терапевтического профиля, </w:t>
      </w:r>
      <w:r w:rsidR="005510E1" w:rsidRPr="00062720">
        <w:t>изуча</w:t>
      </w:r>
      <w:r w:rsidR="005510E1">
        <w:t>ет</w:t>
      </w:r>
      <w:r w:rsidR="005510E1" w:rsidRPr="00062720">
        <w:t xml:space="preserve"> этиологию, эпидемиологию, патогенез, диагностику, лечение и профилактику</w:t>
      </w:r>
      <w:r w:rsidR="005510E1">
        <w:t xml:space="preserve"> различных дерматозов, а также заболеваний,</w:t>
      </w:r>
      <w:r w:rsidR="005510E1" w:rsidRPr="00062720">
        <w:t xml:space="preserve"> передающихся половым путем. Кожные и венерические </w:t>
      </w:r>
      <w:r w:rsidR="005510E1">
        <w:t>болезни</w:t>
      </w:r>
      <w:r w:rsidR="005510E1" w:rsidRPr="00062720">
        <w:t xml:space="preserve"> встречаю</w:t>
      </w:r>
      <w:r w:rsidR="005510E1">
        <w:t>тся довольно часто и характеризуются</w:t>
      </w:r>
      <w:r w:rsidR="005510E1" w:rsidRPr="00062720">
        <w:t xml:space="preserve"> разнообразны</w:t>
      </w:r>
      <w:r w:rsidR="005510E1">
        <w:t>ми клиническими</w:t>
      </w:r>
      <w:r w:rsidR="005510E1" w:rsidRPr="00062720">
        <w:t xml:space="preserve"> проявления</w:t>
      </w:r>
      <w:r w:rsidR="005510E1">
        <w:t>ми. Таким образом, и</w:t>
      </w:r>
      <w:r w:rsidR="005510E1" w:rsidRPr="00062720">
        <w:t>зучение основ</w:t>
      </w:r>
      <w:r w:rsidR="005510E1">
        <w:t xml:space="preserve"> дерматовенерологии имеет большое значение </w:t>
      </w:r>
      <w:r w:rsidR="008C01C7">
        <w:rPr>
          <w:rStyle w:val="tlid-translation"/>
        </w:rPr>
        <w:t>при подготовке врачей разных специальностей</w:t>
      </w:r>
      <w:r w:rsidR="005510E1">
        <w:t xml:space="preserve">, учитывая взаимосвязь патологии кожи и слизистой оболочки </w:t>
      </w:r>
      <w:r w:rsidR="00847C14">
        <w:t>и</w:t>
      </w:r>
      <w:r w:rsidR="005510E1">
        <w:t xml:space="preserve"> заболевани</w:t>
      </w:r>
      <w:r w:rsidR="00847C14">
        <w:t xml:space="preserve">й </w:t>
      </w:r>
      <w:r w:rsidR="005510E1" w:rsidRPr="00062720">
        <w:t xml:space="preserve">внутренних органов, центральной нервной системы, эндокринной </w:t>
      </w:r>
      <w:r w:rsidR="005510E1">
        <w:t>и</w:t>
      </w:r>
      <w:r w:rsidR="005510E1" w:rsidRPr="00062720">
        <w:t xml:space="preserve"> иммунной </w:t>
      </w:r>
      <w:r w:rsidR="005510E1">
        <w:t xml:space="preserve">и др. </w:t>
      </w:r>
      <w:r w:rsidR="005510E1" w:rsidRPr="00062720">
        <w:t>систем.</w:t>
      </w:r>
      <w:r w:rsidR="005510E1">
        <w:t xml:space="preserve"> Постановка правильного диагноза </w:t>
      </w:r>
      <w:r w:rsidR="005510E1" w:rsidRPr="00442B5B">
        <w:t xml:space="preserve">может </w:t>
      </w:r>
      <w:r w:rsidR="00D4026F">
        <w:t>предотвратить</w:t>
      </w:r>
      <w:r w:rsidR="00D4026F" w:rsidRPr="00442B5B">
        <w:t xml:space="preserve"> неблагоприятный прогноз</w:t>
      </w:r>
      <w:r w:rsidR="00D4026F">
        <w:t xml:space="preserve"> при многих дерматозах, также, как и распространение </w:t>
      </w:r>
      <w:r w:rsidR="00D4026F" w:rsidRPr="00062720">
        <w:t>среди населения</w:t>
      </w:r>
      <w:r w:rsidR="00D4026F">
        <w:t xml:space="preserve"> </w:t>
      </w:r>
      <w:r w:rsidR="00D4026F" w:rsidRPr="00062720">
        <w:t>заболеваний</w:t>
      </w:r>
      <w:r w:rsidR="00D4026F">
        <w:t xml:space="preserve">, передающихся половым путем при </w:t>
      </w:r>
      <w:r w:rsidR="00D4026F" w:rsidRPr="00062720">
        <w:t>ранне</w:t>
      </w:r>
      <w:r w:rsidR="00D4026F">
        <w:t>м их выявлении</w:t>
      </w:r>
      <w:r w:rsidR="00D4026F" w:rsidRPr="00062720">
        <w:t>.</w:t>
      </w:r>
      <w:r w:rsidR="00D4026F" w:rsidRPr="00CE6E0C">
        <w:rPr>
          <w:color w:val="212121"/>
          <w:lang w:val="ro-RO"/>
        </w:rPr>
        <w:t xml:space="preserve"> </w:t>
      </w:r>
    </w:p>
    <w:p w14:paraId="2AF26A4E" w14:textId="77777777" w:rsidR="00D4026F" w:rsidRDefault="00D4026F" w:rsidP="00D4026F">
      <w:pPr>
        <w:pStyle w:val="af4"/>
        <w:tabs>
          <w:tab w:val="left" w:pos="0"/>
          <w:tab w:val="left" w:pos="540"/>
        </w:tabs>
        <w:ind w:right="-181"/>
        <w:jc w:val="both"/>
        <w:rPr>
          <w:color w:val="212121"/>
        </w:rPr>
      </w:pPr>
    </w:p>
    <w:p w14:paraId="30E4EE0E" w14:textId="77777777" w:rsidR="005510E1" w:rsidRDefault="005510E1" w:rsidP="005510E1">
      <w:pPr>
        <w:pStyle w:val="af4"/>
        <w:tabs>
          <w:tab w:val="left" w:pos="0"/>
          <w:tab w:val="left" w:pos="540"/>
        </w:tabs>
        <w:ind w:right="-181"/>
        <w:jc w:val="both"/>
        <w:rPr>
          <w:color w:val="212121"/>
        </w:rPr>
      </w:pPr>
    </w:p>
    <w:p w14:paraId="598D6002" w14:textId="77777777" w:rsidR="005510E1" w:rsidRPr="008659E0" w:rsidRDefault="005510E1" w:rsidP="00755F6E">
      <w:pPr>
        <w:pStyle w:val="af4"/>
        <w:numPr>
          <w:ilvl w:val="0"/>
          <w:numId w:val="32"/>
        </w:numPr>
        <w:tabs>
          <w:tab w:val="left" w:pos="0"/>
          <w:tab w:val="left" w:pos="540"/>
        </w:tabs>
        <w:ind w:right="-181"/>
        <w:jc w:val="both"/>
        <w:rPr>
          <w:color w:val="212121"/>
        </w:rPr>
      </w:pPr>
      <w:r>
        <w:t xml:space="preserve"> </w:t>
      </w:r>
      <w:r w:rsidRPr="008659E0">
        <w:rPr>
          <w:lang w:val="ro-RO"/>
        </w:rPr>
        <w:t xml:space="preserve">Цель </w:t>
      </w:r>
      <w:r>
        <w:t xml:space="preserve">учебного плана </w:t>
      </w:r>
      <w:r w:rsidRPr="008659E0">
        <w:rPr>
          <w:lang w:val="ro-RO"/>
        </w:rPr>
        <w:t xml:space="preserve">заключается в </w:t>
      </w:r>
      <w:r>
        <w:t xml:space="preserve">изучении принципов диагностики и лечения часто встречающихся </w:t>
      </w:r>
      <w:r w:rsidRPr="008659E0">
        <w:rPr>
          <w:lang w:val="ro-RO"/>
        </w:rPr>
        <w:t>дерматозов и</w:t>
      </w:r>
      <w:r>
        <w:t xml:space="preserve"> инфекций,</w:t>
      </w:r>
      <w:r w:rsidRPr="008659E0">
        <w:rPr>
          <w:lang w:val="ro-RO"/>
        </w:rPr>
        <w:t xml:space="preserve"> передающихся половым </w:t>
      </w:r>
      <w:r>
        <w:t>путем.</w:t>
      </w:r>
    </w:p>
    <w:p w14:paraId="1FA90D29" w14:textId="77777777" w:rsidR="005510E1" w:rsidRPr="008659E0" w:rsidRDefault="005510E1" w:rsidP="005510E1">
      <w:pPr>
        <w:pStyle w:val="af4"/>
        <w:tabs>
          <w:tab w:val="left" w:pos="0"/>
          <w:tab w:val="left" w:pos="540"/>
        </w:tabs>
        <w:ind w:right="-181"/>
        <w:jc w:val="both"/>
        <w:rPr>
          <w:color w:val="212121"/>
        </w:rPr>
      </w:pPr>
    </w:p>
    <w:p w14:paraId="336AAEF8" w14:textId="77777777" w:rsidR="005510E1" w:rsidRPr="008659E0" w:rsidRDefault="005510E1" w:rsidP="00755F6E">
      <w:pPr>
        <w:pStyle w:val="af4"/>
        <w:numPr>
          <w:ilvl w:val="0"/>
          <w:numId w:val="32"/>
        </w:numPr>
        <w:tabs>
          <w:tab w:val="left" w:pos="0"/>
          <w:tab w:val="left" w:pos="540"/>
        </w:tabs>
        <w:ind w:right="-181"/>
        <w:jc w:val="both"/>
        <w:rPr>
          <w:color w:val="212121"/>
        </w:rPr>
      </w:pPr>
      <w:r>
        <w:t>Преподавание проводится на румынском, английском и русском языках.</w:t>
      </w:r>
    </w:p>
    <w:p w14:paraId="1EC7281A" w14:textId="77777777" w:rsidR="005510E1" w:rsidRPr="008659E0" w:rsidRDefault="005510E1" w:rsidP="005510E1">
      <w:pPr>
        <w:pStyle w:val="af4"/>
        <w:rPr>
          <w:color w:val="212121"/>
        </w:rPr>
      </w:pPr>
    </w:p>
    <w:p w14:paraId="595A3646" w14:textId="77777777" w:rsidR="005510E1" w:rsidRPr="008659E0" w:rsidRDefault="005510E1" w:rsidP="00755F6E">
      <w:pPr>
        <w:pStyle w:val="af4"/>
        <w:numPr>
          <w:ilvl w:val="0"/>
          <w:numId w:val="32"/>
        </w:numPr>
        <w:tabs>
          <w:tab w:val="left" w:pos="0"/>
          <w:tab w:val="left" w:pos="540"/>
        </w:tabs>
        <w:ind w:right="-181"/>
        <w:jc w:val="both"/>
        <w:rPr>
          <w:color w:val="212121"/>
        </w:rPr>
      </w:pPr>
      <w:r>
        <w:t xml:space="preserve">Предназначена для </w:t>
      </w:r>
      <w:r w:rsidRPr="008659E0">
        <w:rPr>
          <w:lang w:val="ro-RO"/>
        </w:rPr>
        <w:t>студент</w:t>
      </w:r>
      <w:proofErr w:type="spellStart"/>
      <w:r>
        <w:t>ов</w:t>
      </w:r>
      <w:proofErr w:type="spellEnd"/>
      <w:r w:rsidRPr="008659E0">
        <w:rPr>
          <w:lang w:val="ro-RO"/>
        </w:rPr>
        <w:t xml:space="preserve"> </w:t>
      </w:r>
      <w:r>
        <w:rPr>
          <w:lang w:val="ro-RO"/>
        </w:rPr>
        <w:t>I</w:t>
      </w:r>
      <w:r w:rsidRPr="008659E0">
        <w:rPr>
          <w:u w:val="single"/>
          <w:lang w:val="ro-RO"/>
        </w:rPr>
        <w:t>V курса</w:t>
      </w:r>
      <w:r w:rsidRPr="008659E0">
        <w:rPr>
          <w:lang w:val="ro-RO"/>
        </w:rPr>
        <w:t xml:space="preserve">, </w:t>
      </w:r>
      <w:r>
        <w:t>стоматологическ</w:t>
      </w:r>
      <w:r w:rsidR="00BF4935">
        <w:t>ого</w:t>
      </w:r>
      <w:r>
        <w:t xml:space="preserve"> факультет</w:t>
      </w:r>
      <w:r w:rsidR="00BF4935">
        <w:t>а</w:t>
      </w:r>
      <w:r>
        <w:t>,</w:t>
      </w:r>
      <w:r w:rsidRPr="008659E0">
        <w:rPr>
          <w:lang w:val="ro-RO"/>
        </w:rPr>
        <w:t xml:space="preserve"> </w:t>
      </w:r>
      <w:r w:rsidR="00BF4935">
        <w:t xml:space="preserve">по </w:t>
      </w:r>
      <w:r>
        <w:t>специальност</w:t>
      </w:r>
      <w:r w:rsidR="00BF4935">
        <w:t>и</w:t>
      </w:r>
      <w:r w:rsidRPr="008659E0">
        <w:rPr>
          <w:lang w:val="ro-RO"/>
        </w:rPr>
        <w:t xml:space="preserve"> </w:t>
      </w:r>
      <w:r>
        <w:t>Стоматология</w:t>
      </w:r>
      <w:r w:rsidRPr="008659E0">
        <w:rPr>
          <w:u w:val="single"/>
          <w:lang w:val="ro-RO"/>
        </w:rPr>
        <w:t>.</w:t>
      </w:r>
    </w:p>
    <w:p w14:paraId="74E10A8C" w14:textId="77777777" w:rsidR="005510E1" w:rsidRPr="00CE6E0C" w:rsidRDefault="005510E1" w:rsidP="005510E1">
      <w:pPr>
        <w:pStyle w:val="af4"/>
        <w:widowControl w:val="0"/>
        <w:numPr>
          <w:ilvl w:val="0"/>
          <w:numId w:val="1"/>
        </w:numPr>
        <w:spacing w:before="360" w:after="120"/>
        <w:ind w:left="709" w:hanging="567"/>
        <w:contextualSpacing w:val="0"/>
        <w:rPr>
          <w:b/>
          <w:lang w:val="ro-RO"/>
        </w:rPr>
      </w:pPr>
      <w:r>
        <w:rPr>
          <w:b/>
        </w:rPr>
        <w:t>РАСПРЕДЕЛЕНИЕ ЧАСОВ</w:t>
      </w:r>
      <w:r w:rsidRPr="00CE6E0C">
        <w:rPr>
          <w:b/>
          <w:lang w:val="ro-RO"/>
        </w:rPr>
        <w:t xml:space="preserve"> </w:t>
      </w:r>
    </w:p>
    <w:tbl>
      <w:tblPr>
        <w:tblStyle w:val="ab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5510E1" w:rsidRPr="00BD586A" w14:paraId="6ABDA759" w14:textId="77777777" w:rsidTr="00EE6FFC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85E8502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218A25" w14:textId="2B8CDA3F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S.</w:t>
            </w:r>
            <w:r w:rsidR="00E82F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</w:t>
            </w: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.O.</w:t>
            </w:r>
            <w:r w:rsidR="00E82F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096</w:t>
            </w:r>
          </w:p>
        </w:tc>
      </w:tr>
      <w:tr w:rsidR="005510E1" w:rsidRPr="00C3737E" w14:paraId="617F36CA" w14:textId="77777777" w:rsidTr="00EE6FFC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08C9EF7B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45F4F59C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Дерматовенерология</w:t>
            </w:r>
          </w:p>
        </w:tc>
      </w:tr>
      <w:tr w:rsidR="005510E1" w:rsidRPr="00033A88" w14:paraId="42709967" w14:textId="77777777" w:rsidTr="00EE6FFC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865CA68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0457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12EE9F" w14:textId="77777777" w:rsidR="005510E1" w:rsidRDefault="005510E1" w:rsidP="00EE6FFC">
            <w:pPr>
              <w:jc w:val="both"/>
              <w:rPr>
                <w:sz w:val="26"/>
              </w:rPr>
            </w:pPr>
            <w:r w:rsidRPr="00045790">
              <w:rPr>
                <w:sz w:val="26"/>
                <w:lang w:val="ro-RO"/>
              </w:rPr>
              <w:t>Заведующий кафедрой</w:t>
            </w:r>
            <w:r w:rsidRPr="00CE6E0C">
              <w:rPr>
                <w:sz w:val="26"/>
                <w:lang w:val="ro-RO"/>
              </w:rPr>
              <w:t>,</w:t>
            </w:r>
            <w:r>
              <w:rPr>
                <w:sz w:val="26"/>
                <w:lang w:val="ro-RO"/>
              </w:rPr>
              <w:t xml:space="preserve"> </w:t>
            </w:r>
            <w:r w:rsidRPr="00045790">
              <w:rPr>
                <w:sz w:val="26"/>
                <w:lang w:val="ro-RO"/>
              </w:rPr>
              <w:t>к.</w:t>
            </w:r>
            <w:r>
              <w:rPr>
                <w:sz w:val="26"/>
              </w:rPr>
              <w:t xml:space="preserve"> </w:t>
            </w:r>
            <w:r w:rsidRPr="00045790">
              <w:rPr>
                <w:sz w:val="26"/>
                <w:lang w:val="ro-RO"/>
              </w:rPr>
              <w:t>м.</w:t>
            </w:r>
            <w:r>
              <w:rPr>
                <w:sz w:val="26"/>
              </w:rPr>
              <w:t xml:space="preserve"> </w:t>
            </w:r>
            <w:r w:rsidRPr="00045790">
              <w:rPr>
                <w:sz w:val="26"/>
                <w:lang w:val="ro-RO"/>
              </w:rPr>
              <w:t>н.</w:t>
            </w:r>
            <w:r>
              <w:rPr>
                <w:sz w:val="26"/>
                <w:u w:val="single"/>
              </w:rPr>
              <w:t>,</w:t>
            </w:r>
            <w:r w:rsidRPr="008156ED">
              <w:rPr>
                <w:sz w:val="26"/>
              </w:rPr>
              <w:t xml:space="preserve"> доцент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ro-RO"/>
              </w:rPr>
              <w:t>–</w:t>
            </w:r>
            <w:r>
              <w:rPr>
                <w:sz w:val="26"/>
              </w:rPr>
              <w:t xml:space="preserve"> </w:t>
            </w:r>
          </w:p>
          <w:p w14:paraId="05590063" w14:textId="77777777" w:rsidR="005510E1" w:rsidRPr="008156ED" w:rsidRDefault="005510E1" w:rsidP="00EE6FFC">
            <w:pPr>
              <w:jc w:val="both"/>
              <w:rPr>
                <w:b/>
                <w:sz w:val="26"/>
              </w:rPr>
            </w:pPr>
            <w:proofErr w:type="spellStart"/>
            <w:r w:rsidRPr="008156ED">
              <w:rPr>
                <w:b/>
                <w:sz w:val="26"/>
                <w:u w:val="single"/>
              </w:rPr>
              <w:t>Бециу</w:t>
            </w:r>
            <w:proofErr w:type="spellEnd"/>
            <w:r w:rsidRPr="008156ED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8156ED">
              <w:rPr>
                <w:b/>
                <w:sz w:val="26"/>
                <w:u w:val="single"/>
              </w:rPr>
              <w:t>Мирчеа</w:t>
            </w:r>
            <w:proofErr w:type="spellEnd"/>
          </w:p>
        </w:tc>
      </w:tr>
      <w:tr w:rsidR="005510E1" w:rsidRPr="00C3737E" w14:paraId="39EAAD79" w14:textId="77777777" w:rsidTr="00EE6FF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B9CA2C" w14:textId="77777777" w:rsidR="005510E1" w:rsidRPr="005636C9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8DFE50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Pr="00CE6E0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6061EE25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9EC4A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VIII</w:t>
            </w:r>
          </w:p>
        </w:tc>
      </w:tr>
      <w:tr w:rsidR="005510E1" w:rsidRPr="00CE6E0C" w14:paraId="78294550" w14:textId="77777777" w:rsidTr="00EE6FFC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0DC595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61E208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</w:t>
            </w:r>
          </w:p>
        </w:tc>
      </w:tr>
      <w:tr w:rsidR="005510E1" w:rsidRPr="00CE6E0C" w14:paraId="3F71A24F" w14:textId="77777777" w:rsidTr="00EE6FFC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62550A4B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1" w:type="dxa"/>
            <w:vAlign w:val="center"/>
          </w:tcPr>
          <w:p w14:paraId="7378BF60" w14:textId="770FFC80" w:rsidR="005510E1" w:rsidRPr="00CE6E0C" w:rsidRDefault="00E82F09" w:rsidP="00EE6FFC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3824" w:type="dxa"/>
            <w:vAlign w:val="center"/>
          </w:tcPr>
          <w:p w14:paraId="7A52C7CC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54C7DC1D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125419E2" w14:textId="48207783" w:rsidR="005510E1" w:rsidRPr="00CE6E0C" w:rsidRDefault="00E82F09" w:rsidP="00EE6FFC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</w:tr>
      <w:tr w:rsidR="005510E1" w:rsidRPr="00CE6E0C" w14:paraId="3DBAF65B" w14:textId="77777777" w:rsidTr="00EE6FFC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6C74D0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2CCA0750" w14:textId="001D7B32" w:rsidR="005510E1" w:rsidRPr="00CE6E0C" w:rsidRDefault="00E82F09" w:rsidP="00EE6FFC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5D8740EE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D2E57F" w14:textId="3EB5720D" w:rsidR="005510E1" w:rsidRPr="00CE6E0C" w:rsidRDefault="00E82F09" w:rsidP="00EE6FFC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</w:tr>
      <w:tr w:rsidR="005510E1" w:rsidRPr="00CE6E0C" w14:paraId="21D63D07" w14:textId="77777777" w:rsidTr="00EE6FFC">
        <w:tc>
          <w:tcPr>
            <w:tcW w:w="765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89C3E5" w14:textId="77777777" w:rsidR="005510E1" w:rsidRPr="00CE6E0C" w:rsidRDefault="005510E1" w:rsidP="003B538D">
            <w:pPr>
              <w:pStyle w:val="ae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</w:t>
            </w:r>
            <w:r w:rsidR="003B538D">
              <w:rPr>
                <w:rFonts w:ascii="Times New Roman" w:hAnsi="Times New Roman"/>
                <w:sz w:val="24"/>
                <w:szCs w:val="24"/>
              </w:rPr>
              <w:t>рактика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2D02ED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5510E1" w:rsidRPr="00CE6E0C" w14:paraId="1CFFBCE2" w14:textId="77777777" w:rsidTr="00EE6FF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F003D8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563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3CD04831" w14:textId="77777777" w:rsidR="005510E1" w:rsidRPr="00CE6E0C" w:rsidRDefault="00903287" w:rsidP="00EE6FFC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1D6E47A9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  <w:r w:rsidRPr="00CE6E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FD94A" w14:textId="77777777" w:rsidR="005510E1" w:rsidRPr="00CE6E0C" w:rsidRDefault="005510E1" w:rsidP="00EE6FFC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</w:tr>
    </w:tbl>
    <w:p w14:paraId="19FDEB24" w14:textId="77777777" w:rsidR="005510E1" w:rsidRDefault="005510E1" w:rsidP="005510E1">
      <w:pPr>
        <w:pStyle w:val="af4"/>
        <w:widowControl w:val="0"/>
        <w:spacing w:before="360" w:after="240"/>
        <w:ind w:left="709"/>
        <w:contextualSpacing w:val="0"/>
        <w:rPr>
          <w:b/>
          <w:caps/>
          <w:lang w:val="ro-RO"/>
        </w:rPr>
      </w:pPr>
    </w:p>
    <w:p w14:paraId="3D329108" w14:textId="77777777" w:rsidR="005510E1" w:rsidRDefault="005510E1" w:rsidP="005510E1">
      <w:pPr>
        <w:pStyle w:val="af4"/>
        <w:widowControl w:val="0"/>
        <w:spacing w:before="360" w:after="240"/>
        <w:ind w:left="709"/>
        <w:contextualSpacing w:val="0"/>
        <w:rPr>
          <w:b/>
          <w:caps/>
          <w:lang w:val="ro-RO"/>
        </w:rPr>
      </w:pPr>
    </w:p>
    <w:p w14:paraId="57F2A849" w14:textId="77777777" w:rsidR="005510E1" w:rsidRDefault="005510E1" w:rsidP="005510E1">
      <w:pPr>
        <w:pStyle w:val="af4"/>
        <w:widowControl w:val="0"/>
        <w:spacing w:before="360" w:after="240"/>
        <w:ind w:left="709"/>
        <w:contextualSpacing w:val="0"/>
        <w:rPr>
          <w:b/>
          <w:caps/>
          <w:lang w:val="ro-RO"/>
        </w:rPr>
      </w:pPr>
    </w:p>
    <w:p w14:paraId="132EE432" w14:textId="77777777" w:rsidR="005510E1" w:rsidRPr="00CE6E0C" w:rsidRDefault="005510E1" w:rsidP="005510E1">
      <w:pPr>
        <w:pStyle w:val="af4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lang w:val="ro-RO"/>
        </w:rPr>
      </w:pPr>
      <w:r>
        <w:rPr>
          <w:b/>
          <w:caps/>
        </w:rPr>
        <w:t>ЗАДАЧИ ОБУЧЕНИЯ  ДИСЦИПЛИНЫ:</w:t>
      </w:r>
      <w:r w:rsidRPr="00CE6E0C">
        <w:rPr>
          <w:b/>
          <w:caps/>
          <w:lang w:val="ro-RO"/>
        </w:rPr>
        <w:t xml:space="preserve"> </w:t>
      </w:r>
    </w:p>
    <w:p w14:paraId="08F50651" w14:textId="77777777" w:rsidR="005510E1" w:rsidRPr="003236C5" w:rsidRDefault="005510E1" w:rsidP="00755F6E">
      <w:pPr>
        <w:numPr>
          <w:ilvl w:val="0"/>
          <w:numId w:val="29"/>
        </w:numPr>
        <w:tabs>
          <w:tab w:val="clear" w:pos="2067"/>
          <w:tab w:val="num" w:pos="540"/>
        </w:tabs>
        <w:ind w:left="2064" w:hanging="1884"/>
        <w:jc w:val="both"/>
        <w:rPr>
          <w:u w:val="single"/>
        </w:rPr>
      </w:pPr>
      <w:r w:rsidRPr="003236C5">
        <w:rPr>
          <w:u w:val="single"/>
        </w:rPr>
        <w:t>на уровне знания и понимания</w:t>
      </w:r>
    </w:p>
    <w:p w14:paraId="3B001516" w14:textId="77777777" w:rsidR="005510E1" w:rsidRPr="003236C5" w:rsidRDefault="000C37AF" w:rsidP="00755F6E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lang w:val="ro-RO"/>
        </w:rPr>
      </w:pPr>
      <w:r>
        <w:rPr>
          <w:bCs/>
        </w:rPr>
        <w:t xml:space="preserve">усвоить </w:t>
      </w:r>
      <w:r w:rsidR="005510E1" w:rsidRPr="003236C5">
        <w:rPr>
          <w:bCs/>
        </w:rPr>
        <w:t>основные морфологические элементы кожи</w:t>
      </w:r>
      <w:r w:rsidR="005510E1">
        <w:rPr>
          <w:bCs/>
        </w:rPr>
        <w:t xml:space="preserve"> и особенности проявления </w:t>
      </w:r>
      <w:r w:rsidR="00C56EBF">
        <w:rPr>
          <w:bCs/>
        </w:rPr>
        <w:t xml:space="preserve">их </w:t>
      </w:r>
      <w:r w:rsidR="005510E1">
        <w:rPr>
          <w:bCs/>
        </w:rPr>
        <w:t xml:space="preserve">на слизистой </w:t>
      </w:r>
      <w:r w:rsidR="00C56EBF">
        <w:rPr>
          <w:bCs/>
        </w:rPr>
        <w:t>п</w:t>
      </w:r>
      <w:r w:rsidR="005510E1">
        <w:rPr>
          <w:bCs/>
        </w:rPr>
        <w:t>олости рта</w:t>
      </w:r>
      <w:r w:rsidR="005510E1" w:rsidRPr="003236C5">
        <w:rPr>
          <w:bCs/>
        </w:rPr>
        <w:t>;</w:t>
      </w:r>
    </w:p>
    <w:p w14:paraId="0D35C7A9" w14:textId="77777777" w:rsidR="005510E1" w:rsidRPr="003236C5" w:rsidRDefault="000C37AF" w:rsidP="00755F6E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lang w:val="ro-RO"/>
        </w:rPr>
      </w:pPr>
      <w:r>
        <w:rPr>
          <w:bCs/>
        </w:rPr>
        <w:t>усвоить</w:t>
      </w:r>
      <w:r w:rsidR="005510E1">
        <w:t xml:space="preserve"> </w:t>
      </w:r>
      <w:r w:rsidR="005510E1" w:rsidRPr="003236C5">
        <w:rPr>
          <w:lang w:val="ro-RO"/>
        </w:rPr>
        <w:t>основные пр</w:t>
      </w:r>
      <w:proofErr w:type="spellStart"/>
      <w:r w:rsidR="005510E1" w:rsidRPr="003236C5">
        <w:t>инципы</w:t>
      </w:r>
      <w:proofErr w:type="spellEnd"/>
      <w:r w:rsidR="005510E1" w:rsidRPr="003236C5">
        <w:t xml:space="preserve"> клинической и лабораторной диагностики кожных и венерических заболеваний</w:t>
      </w:r>
      <w:r w:rsidR="006C4B5E">
        <w:t xml:space="preserve"> с вовлечением</w:t>
      </w:r>
      <w:r w:rsidR="005510E1">
        <w:t xml:space="preserve"> </w:t>
      </w:r>
      <w:r w:rsidR="00023F0C">
        <w:t xml:space="preserve">слизистой </w:t>
      </w:r>
      <w:r w:rsidR="006C4B5E">
        <w:t xml:space="preserve">оболочки </w:t>
      </w:r>
      <w:r w:rsidR="00023F0C">
        <w:t xml:space="preserve">полости рта и </w:t>
      </w:r>
      <w:r w:rsidR="00847C14">
        <w:t xml:space="preserve">кожи в </w:t>
      </w:r>
      <w:r w:rsidR="00023F0C">
        <w:t>области головы</w:t>
      </w:r>
      <w:r w:rsidR="005510E1" w:rsidRPr="003236C5">
        <w:t>;</w:t>
      </w:r>
    </w:p>
    <w:p w14:paraId="633949A0" w14:textId="77777777" w:rsidR="005510E1" w:rsidRPr="003236C5" w:rsidRDefault="000C37AF" w:rsidP="00755F6E">
      <w:pPr>
        <w:numPr>
          <w:ilvl w:val="0"/>
          <w:numId w:val="29"/>
        </w:numPr>
        <w:tabs>
          <w:tab w:val="clear" w:pos="2067"/>
          <w:tab w:val="num" w:pos="1080"/>
        </w:tabs>
        <w:ind w:left="1080"/>
        <w:rPr>
          <w:bCs/>
        </w:rPr>
      </w:pPr>
      <w:r>
        <w:rPr>
          <w:bCs/>
        </w:rPr>
        <w:t>усвоить</w:t>
      </w:r>
      <w:r w:rsidR="005510E1">
        <w:rPr>
          <w:bCs/>
        </w:rPr>
        <w:t xml:space="preserve"> </w:t>
      </w:r>
      <w:r w:rsidR="005510E1" w:rsidRPr="003236C5">
        <w:rPr>
          <w:bCs/>
        </w:rPr>
        <w:t>основные принципы</w:t>
      </w:r>
      <w:r w:rsidR="005510E1" w:rsidRPr="003236C5">
        <w:rPr>
          <w:bCs/>
          <w:lang w:val="ro-RO"/>
        </w:rPr>
        <w:t xml:space="preserve"> общего и </w:t>
      </w:r>
      <w:r w:rsidR="005510E1" w:rsidRPr="003236C5">
        <w:rPr>
          <w:bCs/>
        </w:rPr>
        <w:t>местного лечения кожных и венерических заболеваний</w:t>
      </w:r>
      <w:r w:rsidR="00C56EBF">
        <w:rPr>
          <w:bCs/>
        </w:rPr>
        <w:t xml:space="preserve"> и</w:t>
      </w:r>
      <w:r w:rsidR="006C4B5E">
        <w:rPr>
          <w:bCs/>
        </w:rPr>
        <w:t xml:space="preserve"> особенности лечения при поражении слизистой оболочки полости рта</w:t>
      </w:r>
      <w:r w:rsidR="005510E1" w:rsidRPr="003236C5">
        <w:rPr>
          <w:bCs/>
        </w:rPr>
        <w:t>:</w:t>
      </w:r>
    </w:p>
    <w:p w14:paraId="27CA77E9" w14:textId="77777777" w:rsidR="006C4B5E" w:rsidRPr="006C4B5E" w:rsidRDefault="000C37AF" w:rsidP="006C4B5E">
      <w:pPr>
        <w:numPr>
          <w:ilvl w:val="0"/>
          <w:numId w:val="29"/>
        </w:numPr>
        <w:tabs>
          <w:tab w:val="clear" w:pos="2067"/>
          <w:tab w:val="num" w:pos="1080"/>
        </w:tabs>
        <w:ind w:left="1080"/>
        <w:rPr>
          <w:bCs/>
        </w:rPr>
      </w:pPr>
      <w:r>
        <w:rPr>
          <w:bCs/>
        </w:rPr>
        <w:t>усвоить</w:t>
      </w:r>
      <w:r w:rsidR="005510E1">
        <w:rPr>
          <w:bCs/>
        </w:rPr>
        <w:t xml:space="preserve"> </w:t>
      </w:r>
      <w:r w:rsidR="005510E1" w:rsidRPr="003236C5">
        <w:rPr>
          <w:bCs/>
        </w:rPr>
        <w:t xml:space="preserve">особенности течения различных дерматозов </w:t>
      </w:r>
      <w:r w:rsidR="006C4B5E">
        <w:rPr>
          <w:bCs/>
        </w:rPr>
        <w:t xml:space="preserve">с вовлечением слизистой оболочки полости рта и </w:t>
      </w:r>
      <w:r w:rsidR="00C56EBF">
        <w:rPr>
          <w:bCs/>
        </w:rPr>
        <w:t xml:space="preserve">кожи </w:t>
      </w:r>
      <w:r w:rsidR="006C4B5E">
        <w:rPr>
          <w:bCs/>
        </w:rPr>
        <w:t xml:space="preserve">области головы </w:t>
      </w:r>
      <w:r w:rsidR="005510E1" w:rsidRPr="003236C5">
        <w:rPr>
          <w:bCs/>
        </w:rPr>
        <w:t>в зависимости от возраста и пола пациентов</w:t>
      </w:r>
      <w:r w:rsidR="005510E1" w:rsidRPr="003236C5">
        <w:rPr>
          <w:bCs/>
          <w:lang w:val="ro-RO"/>
        </w:rPr>
        <w:t>.</w:t>
      </w:r>
    </w:p>
    <w:p w14:paraId="1D66F7FE" w14:textId="77777777" w:rsidR="005510E1" w:rsidRPr="003236C5" w:rsidRDefault="005510E1" w:rsidP="005510E1">
      <w:pPr>
        <w:ind w:left="720"/>
        <w:rPr>
          <w:bCs/>
        </w:rPr>
      </w:pPr>
    </w:p>
    <w:p w14:paraId="124496A8" w14:textId="77777777" w:rsidR="005510E1" w:rsidRPr="003236C5" w:rsidRDefault="005510E1" w:rsidP="00755F6E">
      <w:pPr>
        <w:numPr>
          <w:ilvl w:val="0"/>
          <w:numId w:val="29"/>
        </w:numPr>
        <w:tabs>
          <w:tab w:val="clear" w:pos="2067"/>
          <w:tab w:val="num" w:pos="540"/>
        </w:tabs>
        <w:ind w:left="2064" w:hanging="1884"/>
        <w:jc w:val="both"/>
        <w:rPr>
          <w:u w:val="single"/>
        </w:rPr>
      </w:pPr>
      <w:r w:rsidRPr="003236C5">
        <w:rPr>
          <w:u w:val="single"/>
        </w:rPr>
        <w:t>на уровне применения</w:t>
      </w:r>
    </w:p>
    <w:p w14:paraId="6C54542A" w14:textId="77777777" w:rsidR="005510E1" w:rsidRPr="005178E4" w:rsidRDefault="0021010D" w:rsidP="00755F6E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lang w:val="ro-RO"/>
        </w:rPr>
      </w:pPr>
      <w:r>
        <w:t xml:space="preserve">уметь </w:t>
      </w:r>
      <w:r w:rsidR="005510E1">
        <w:t>пров</w:t>
      </w:r>
      <w:r>
        <w:t>ести</w:t>
      </w:r>
      <w:r w:rsidR="005510E1" w:rsidRPr="003236C5">
        <w:t xml:space="preserve"> объективный </w:t>
      </w:r>
      <w:r w:rsidR="005510E1">
        <w:t>дерматологический осмотр</w:t>
      </w:r>
      <w:r w:rsidR="005510E1" w:rsidRPr="003236C5">
        <w:t xml:space="preserve">; </w:t>
      </w:r>
    </w:p>
    <w:p w14:paraId="7A2DC4BE" w14:textId="77777777" w:rsidR="005510E1" w:rsidRPr="005178E4" w:rsidRDefault="00BF4935" w:rsidP="00755F6E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lang w:val="ro-RO"/>
        </w:rPr>
      </w:pPr>
      <w:r>
        <w:t>примени</w:t>
      </w:r>
      <w:r w:rsidR="005510E1">
        <w:t>ть</w:t>
      </w:r>
      <w:r w:rsidR="005510E1" w:rsidRPr="005178E4">
        <w:rPr>
          <w:lang w:val="ro-RO"/>
        </w:rPr>
        <w:t xml:space="preserve"> </w:t>
      </w:r>
      <w:r w:rsidR="005510E1">
        <w:t>полученные</w:t>
      </w:r>
      <w:r w:rsidR="005510E1" w:rsidRPr="005178E4">
        <w:rPr>
          <w:lang w:val="ro-RO"/>
        </w:rPr>
        <w:t xml:space="preserve"> знания</w:t>
      </w:r>
      <w:r w:rsidR="005510E1">
        <w:t xml:space="preserve"> для </w:t>
      </w:r>
      <w:r w:rsidR="0021010D">
        <w:t xml:space="preserve">правильной </w:t>
      </w:r>
      <w:r w:rsidR="005510E1">
        <w:t xml:space="preserve">оценки </w:t>
      </w:r>
      <w:r w:rsidR="0021010D">
        <w:t xml:space="preserve">данных </w:t>
      </w:r>
      <w:r w:rsidR="005510E1">
        <w:t>лабораторн</w:t>
      </w:r>
      <w:r w:rsidR="0021010D">
        <w:t>ого и инструментального методов исследования</w:t>
      </w:r>
      <w:r w:rsidR="005510E1" w:rsidRPr="003236C5">
        <w:t>;</w:t>
      </w:r>
    </w:p>
    <w:p w14:paraId="48E1A608" w14:textId="77777777" w:rsidR="00844857" w:rsidRPr="003236C5" w:rsidRDefault="00844857" w:rsidP="00844857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lang w:val="ro-RO"/>
        </w:rPr>
      </w:pPr>
      <w:r>
        <w:rPr>
          <w:bCs/>
        </w:rPr>
        <w:t>уметь выполнить</w:t>
      </w:r>
      <w:r w:rsidRPr="003236C5">
        <w:rPr>
          <w:bCs/>
          <w:lang w:val="ro-RO"/>
        </w:rPr>
        <w:t xml:space="preserve"> </w:t>
      </w:r>
      <w:r>
        <w:rPr>
          <w:bCs/>
        </w:rPr>
        <w:t>специальные дерматологические процедуры, входящие в компетенцию врача стоматолога;</w:t>
      </w:r>
      <w:r w:rsidRPr="003236C5">
        <w:rPr>
          <w:lang w:val="ro-RO"/>
        </w:rPr>
        <w:t xml:space="preserve"> </w:t>
      </w:r>
    </w:p>
    <w:p w14:paraId="13AB683C" w14:textId="77777777" w:rsidR="005510E1" w:rsidRPr="003236C5" w:rsidRDefault="006D7B22" w:rsidP="00755F6E">
      <w:pPr>
        <w:numPr>
          <w:ilvl w:val="0"/>
          <w:numId w:val="29"/>
        </w:numPr>
        <w:tabs>
          <w:tab w:val="clear" w:pos="2067"/>
          <w:tab w:val="left" w:pos="540"/>
          <w:tab w:val="num" w:pos="1080"/>
        </w:tabs>
        <w:ind w:left="1077" w:right="-181" w:hanging="357"/>
        <w:jc w:val="both"/>
        <w:rPr>
          <w:lang w:val="ro-RO"/>
        </w:rPr>
      </w:pPr>
      <w:r>
        <w:t xml:space="preserve">уметь </w:t>
      </w:r>
      <w:r w:rsidR="00C56EBF">
        <w:t>доказать</w:t>
      </w:r>
      <w:r w:rsidR="005510E1" w:rsidRPr="003236C5">
        <w:rPr>
          <w:lang w:val="ro-RO"/>
        </w:rPr>
        <w:t xml:space="preserve"> </w:t>
      </w:r>
      <w:r>
        <w:t>собственную точку зрения</w:t>
      </w:r>
      <w:r w:rsidR="005510E1" w:rsidRPr="003236C5">
        <w:t xml:space="preserve"> </w:t>
      </w:r>
      <w:r w:rsidR="005510E1">
        <w:t xml:space="preserve">в зависимости от особенностей </w:t>
      </w:r>
      <w:r>
        <w:t>каждого конкретного случая</w:t>
      </w:r>
      <w:r w:rsidR="005510E1" w:rsidRPr="003236C5">
        <w:rPr>
          <w:lang w:val="ro-RO"/>
        </w:rPr>
        <w:t xml:space="preserve">.   </w:t>
      </w:r>
    </w:p>
    <w:p w14:paraId="31CA8BC8" w14:textId="77777777" w:rsidR="005510E1" w:rsidRPr="003236C5" w:rsidRDefault="005510E1" w:rsidP="005510E1">
      <w:pPr>
        <w:ind w:left="1080" w:hanging="360"/>
        <w:jc w:val="both"/>
        <w:rPr>
          <w:u w:val="single"/>
          <w:lang w:val="ro-RO"/>
        </w:rPr>
      </w:pPr>
    </w:p>
    <w:p w14:paraId="42614429" w14:textId="77777777" w:rsidR="005510E1" w:rsidRPr="003236C5" w:rsidRDefault="005510E1" w:rsidP="00755F6E">
      <w:pPr>
        <w:numPr>
          <w:ilvl w:val="0"/>
          <w:numId w:val="30"/>
        </w:numPr>
        <w:tabs>
          <w:tab w:val="clear" w:pos="2067"/>
          <w:tab w:val="num" w:pos="540"/>
        </w:tabs>
        <w:ind w:left="2064" w:hanging="1884"/>
        <w:jc w:val="both"/>
        <w:rPr>
          <w:u w:val="single"/>
        </w:rPr>
      </w:pPr>
      <w:r w:rsidRPr="003236C5">
        <w:rPr>
          <w:u w:val="single"/>
        </w:rPr>
        <w:t xml:space="preserve">на уровне интеграции </w:t>
      </w:r>
    </w:p>
    <w:p w14:paraId="28809DD5" w14:textId="00111C8E" w:rsidR="005510E1" w:rsidRPr="003236C5" w:rsidRDefault="005510E1" w:rsidP="00755F6E">
      <w:pPr>
        <w:numPr>
          <w:ilvl w:val="0"/>
          <w:numId w:val="30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u w:val="single"/>
          <w:lang w:val="ro-RO"/>
        </w:rPr>
      </w:pPr>
      <w:r w:rsidRPr="0014237A">
        <w:t xml:space="preserve">оценить </w:t>
      </w:r>
      <w:r>
        <w:t>значение</w:t>
      </w:r>
      <w:r w:rsidRPr="003236C5">
        <w:t xml:space="preserve"> Дерматовенерологии в </w:t>
      </w:r>
      <w:r w:rsidR="00C56EBF">
        <w:t xml:space="preserve">аспекте </w:t>
      </w:r>
      <w:r>
        <w:t>общей м</w:t>
      </w:r>
      <w:r w:rsidRPr="003236C5">
        <w:t>едицин</w:t>
      </w:r>
      <w:r w:rsidR="009B28DF">
        <w:t>ы</w:t>
      </w:r>
      <w:r w:rsidRPr="003236C5">
        <w:rPr>
          <w:lang w:val="ro-RO"/>
        </w:rPr>
        <w:t>;</w:t>
      </w:r>
    </w:p>
    <w:p w14:paraId="6933AC0C" w14:textId="77777777" w:rsidR="005510E1" w:rsidRPr="003236C5" w:rsidRDefault="009B28DF" w:rsidP="00755F6E">
      <w:pPr>
        <w:numPr>
          <w:ilvl w:val="0"/>
          <w:numId w:val="30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u w:val="single"/>
          <w:lang w:val="ro-RO"/>
        </w:rPr>
      </w:pPr>
      <w:r>
        <w:t xml:space="preserve">выявить </w:t>
      </w:r>
      <w:r w:rsidR="005510E1" w:rsidRPr="003236C5">
        <w:rPr>
          <w:lang w:val="ro-RO"/>
        </w:rPr>
        <w:t xml:space="preserve">связь </w:t>
      </w:r>
      <w:r>
        <w:t xml:space="preserve">между </w:t>
      </w:r>
      <w:r w:rsidR="005510E1" w:rsidRPr="003236C5">
        <w:rPr>
          <w:lang w:val="ro-RO"/>
        </w:rPr>
        <w:t>Дермато</w:t>
      </w:r>
      <w:r w:rsidR="005510E1">
        <w:t>-</w:t>
      </w:r>
      <w:r w:rsidR="005510E1" w:rsidRPr="003236C5">
        <w:rPr>
          <w:lang w:val="ro-RO"/>
        </w:rPr>
        <w:t>венерологи</w:t>
      </w:r>
      <w:r>
        <w:t>ей</w:t>
      </w:r>
      <w:r w:rsidR="005510E1" w:rsidRPr="003236C5">
        <w:rPr>
          <w:lang w:val="ro-RO"/>
        </w:rPr>
        <w:t xml:space="preserve"> </w:t>
      </w:r>
      <w:r>
        <w:t>и</w:t>
      </w:r>
      <w:r w:rsidR="005510E1" w:rsidRPr="003236C5">
        <w:rPr>
          <w:lang w:val="ro-RO"/>
        </w:rPr>
        <w:t xml:space="preserve"> </w:t>
      </w:r>
      <w:r w:rsidR="005510E1">
        <w:t>другими теоретическими и клиническими дисциплинами</w:t>
      </w:r>
      <w:r w:rsidR="005510E1" w:rsidRPr="003236C5">
        <w:t>;</w:t>
      </w:r>
    </w:p>
    <w:p w14:paraId="7E5C46FC" w14:textId="77777777" w:rsidR="0064372C" w:rsidRPr="00012DBB" w:rsidRDefault="0064372C" w:rsidP="0064372C">
      <w:pPr>
        <w:numPr>
          <w:ilvl w:val="0"/>
          <w:numId w:val="30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lang w:val="ro-RO"/>
        </w:rPr>
      </w:pPr>
      <w:r>
        <w:rPr>
          <w:rStyle w:val="tlid-translation"/>
        </w:rPr>
        <w:t>уметь реализовать и соединить полученные знания для</w:t>
      </w:r>
      <w:r>
        <w:t xml:space="preserve"> ведения дерматологического больного;</w:t>
      </w:r>
    </w:p>
    <w:p w14:paraId="351C30B4" w14:textId="12BC19E6" w:rsidR="00C84973" w:rsidRPr="008D67F5" w:rsidRDefault="00C84973" w:rsidP="00C84973">
      <w:pPr>
        <w:numPr>
          <w:ilvl w:val="0"/>
          <w:numId w:val="30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lang w:val="ro-RO"/>
        </w:rPr>
      </w:pPr>
      <w:r>
        <w:t>дать объективную оценку</w:t>
      </w:r>
      <w:r w:rsidR="00EA6388">
        <w:t xml:space="preserve"> и самооценку знаний по Дермато</w:t>
      </w:r>
      <w:r>
        <w:t>венерологии;</w:t>
      </w:r>
    </w:p>
    <w:p w14:paraId="1585264F" w14:textId="77777777" w:rsidR="006C28E6" w:rsidRPr="00914973" w:rsidRDefault="006C28E6" w:rsidP="006C28E6">
      <w:pPr>
        <w:numPr>
          <w:ilvl w:val="0"/>
          <w:numId w:val="30"/>
        </w:numPr>
        <w:tabs>
          <w:tab w:val="clear" w:pos="2067"/>
          <w:tab w:val="left" w:pos="540"/>
          <w:tab w:val="num" w:pos="1080"/>
        </w:tabs>
        <w:ind w:left="1080" w:right="-181"/>
        <w:jc w:val="both"/>
        <w:rPr>
          <w:b/>
          <w:caps/>
          <w:lang w:val="ro-RO"/>
        </w:rPr>
      </w:pPr>
      <w:r>
        <w:t>уметь усваивать новые диагностические и терапевтические приобретения в Дерматовенерологии.</w:t>
      </w:r>
    </w:p>
    <w:p w14:paraId="301B7207" w14:textId="77777777" w:rsidR="00422F7A" w:rsidRPr="00422F7A" w:rsidRDefault="00422F7A" w:rsidP="00422F7A">
      <w:pPr>
        <w:tabs>
          <w:tab w:val="left" w:pos="540"/>
        </w:tabs>
        <w:ind w:left="1080" w:right="-181"/>
        <w:jc w:val="both"/>
        <w:rPr>
          <w:b/>
          <w:caps/>
          <w:lang w:val="ro-RO"/>
        </w:rPr>
      </w:pPr>
    </w:p>
    <w:p w14:paraId="27F23B67" w14:textId="77777777" w:rsidR="005510E1" w:rsidRPr="00841764" w:rsidRDefault="005510E1" w:rsidP="005510E1">
      <w:pPr>
        <w:pStyle w:val="af4"/>
        <w:numPr>
          <w:ilvl w:val="0"/>
          <w:numId w:val="1"/>
        </w:numPr>
        <w:tabs>
          <w:tab w:val="left" w:pos="540"/>
        </w:tabs>
        <w:ind w:right="-181"/>
        <w:jc w:val="both"/>
        <w:rPr>
          <w:b/>
          <w:caps/>
          <w:lang w:val="ro-RO"/>
        </w:rPr>
      </w:pPr>
      <w:r w:rsidRPr="00005BDD">
        <w:rPr>
          <w:b/>
        </w:rPr>
        <w:t>ПРЕД</w:t>
      </w:r>
      <w:r>
        <w:rPr>
          <w:b/>
        </w:rPr>
        <w:t xml:space="preserve">ПОСЫЛКИ </w:t>
      </w:r>
      <w:r w:rsidRPr="00005BDD">
        <w:rPr>
          <w:b/>
        </w:rPr>
        <w:t>И ТРЕБОВАНИЯ</w:t>
      </w:r>
      <w:r w:rsidRPr="00841764">
        <w:rPr>
          <w:b/>
          <w:i/>
        </w:rPr>
        <w:t xml:space="preserve"> </w:t>
      </w:r>
    </w:p>
    <w:p w14:paraId="12DDB57D" w14:textId="1AD532F8" w:rsidR="005510E1" w:rsidRPr="00841764" w:rsidRDefault="005510E1" w:rsidP="005510E1">
      <w:pPr>
        <w:tabs>
          <w:tab w:val="left" w:pos="0"/>
          <w:tab w:val="left" w:pos="540"/>
        </w:tabs>
        <w:spacing w:before="100" w:beforeAutospacing="1" w:after="100" w:afterAutospacing="1"/>
        <w:ind w:right="-181"/>
        <w:jc w:val="both"/>
      </w:pPr>
      <w:r>
        <w:tab/>
      </w:r>
      <w:r w:rsidRPr="00841764">
        <w:rPr>
          <w:lang w:val="ro-RO"/>
        </w:rPr>
        <w:t>Дерматовенерология</w:t>
      </w:r>
      <w:r>
        <w:t xml:space="preserve"> является клинической дисциплиной в разделе в</w:t>
      </w:r>
      <w:r w:rsidRPr="00841764">
        <w:rPr>
          <w:lang w:val="ro-RO"/>
        </w:rPr>
        <w:t>ну</w:t>
      </w:r>
      <w:r w:rsidRPr="00841764">
        <w:t>т</w:t>
      </w:r>
      <w:r w:rsidRPr="00841764">
        <w:rPr>
          <w:lang w:val="ro-RO"/>
        </w:rPr>
        <w:t xml:space="preserve">ренних болезней </w:t>
      </w:r>
      <w:r>
        <w:t>(</w:t>
      </w:r>
      <w:r w:rsidRPr="00841764">
        <w:rPr>
          <w:lang w:val="ro-RO"/>
        </w:rPr>
        <w:t>так называемый</w:t>
      </w:r>
      <w:r>
        <w:t>,</w:t>
      </w:r>
      <w:r w:rsidRPr="00841764">
        <w:rPr>
          <w:lang w:val="ro-RO"/>
        </w:rPr>
        <w:t xml:space="preserve"> терапевтический профиль</w:t>
      </w:r>
      <w:r>
        <w:t>), изучение которой позволяет будущим врачам</w:t>
      </w:r>
      <w:r w:rsidR="002B5D10">
        <w:t>-стоматологам</w:t>
      </w:r>
      <w:r>
        <w:t xml:space="preserve"> усвоить</w:t>
      </w:r>
      <w:r w:rsidRPr="00841764">
        <w:rPr>
          <w:lang w:val="ro-RO"/>
        </w:rPr>
        <w:t xml:space="preserve"> </w:t>
      </w:r>
      <w:r>
        <w:rPr>
          <w:lang w:val="ro-RO"/>
        </w:rPr>
        <w:t xml:space="preserve">основные принципы </w:t>
      </w:r>
      <w:r w:rsidRPr="00841764">
        <w:rPr>
          <w:lang w:val="ro-RO"/>
        </w:rPr>
        <w:t>ведени</w:t>
      </w:r>
      <w:r>
        <w:t>я</w:t>
      </w:r>
      <w:r w:rsidRPr="00841764">
        <w:rPr>
          <w:lang w:val="ro-RO"/>
        </w:rPr>
        <w:t xml:space="preserve"> пациентов </w:t>
      </w:r>
      <w:r w:rsidR="004C1A59">
        <w:t xml:space="preserve">с </w:t>
      </w:r>
      <w:r w:rsidR="002B5D10">
        <w:t>поражением</w:t>
      </w:r>
      <w:r w:rsidR="00422F7A">
        <w:t xml:space="preserve"> слизистой полости рта и</w:t>
      </w:r>
      <w:r>
        <w:t xml:space="preserve"> </w:t>
      </w:r>
      <w:r w:rsidR="002B5D10">
        <w:t xml:space="preserve">кожи </w:t>
      </w:r>
      <w:r w:rsidR="00847C14">
        <w:t xml:space="preserve">в </w:t>
      </w:r>
      <w:r>
        <w:t xml:space="preserve">области </w:t>
      </w:r>
      <w:r w:rsidR="004C1A59">
        <w:t xml:space="preserve">кожи </w:t>
      </w:r>
      <w:r>
        <w:t>головы</w:t>
      </w:r>
      <w:r w:rsidR="004C1A59">
        <w:t xml:space="preserve"> при</w:t>
      </w:r>
      <w:r w:rsidR="004C1A59" w:rsidRPr="00841764">
        <w:t xml:space="preserve"> </w:t>
      </w:r>
      <w:r w:rsidR="004C1A59">
        <w:t xml:space="preserve">различных </w:t>
      </w:r>
      <w:r w:rsidR="004C1A59" w:rsidRPr="00841764">
        <w:t>кожны</w:t>
      </w:r>
      <w:r w:rsidR="004C1A59">
        <w:t>х</w:t>
      </w:r>
      <w:r w:rsidR="004C1A59" w:rsidRPr="00841764">
        <w:t xml:space="preserve"> и венерически</w:t>
      </w:r>
      <w:r w:rsidR="004C1A59">
        <w:t>х</w:t>
      </w:r>
      <w:r w:rsidR="004C1A59" w:rsidRPr="00841764">
        <w:t xml:space="preserve"> </w:t>
      </w:r>
      <w:r w:rsidR="004C1A59">
        <w:t>за</w:t>
      </w:r>
      <w:r w:rsidR="004C1A59" w:rsidRPr="00841764">
        <w:t>боле</w:t>
      </w:r>
      <w:r w:rsidR="004C1A59">
        <w:t>ваниях</w:t>
      </w:r>
      <w:r w:rsidRPr="00841764">
        <w:t xml:space="preserve">. </w:t>
      </w:r>
      <w:r>
        <w:t xml:space="preserve">В контексте университетской медицинской программы патология кожи имеет тесную </w:t>
      </w:r>
      <w:r w:rsidR="00256A2C">
        <w:t>связь с другими дисциплинами</w:t>
      </w:r>
      <w:r>
        <w:t>. Таким образом, изучение Дермато-венерологии способствует формированию общей медицинской</w:t>
      </w:r>
      <w:r w:rsidRPr="00841764">
        <w:t xml:space="preserve"> </w:t>
      </w:r>
      <w:r>
        <w:t>к</w:t>
      </w:r>
      <w:r w:rsidRPr="00841764">
        <w:t>онцепци</w:t>
      </w:r>
      <w:r>
        <w:t xml:space="preserve">и и </w:t>
      </w:r>
      <w:r w:rsidRPr="00841764">
        <w:t>комплексных пр</w:t>
      </w:r>
      <w:r>
        <w:t>икладных способностей</w:t>
      </w:r>
      <w:r w:rsidRPr="00841764">
        <w:t xml:space="preserve">. </w:t>
      </w:r>
      <w:r w:rsidRPr="00841764">
        <w:rPr>
          <w:lang w:val="ro-RO"/>
        </w:rPr>
        <w:t xml:space="preserve"> </w:t>
      </w:r>
    </w:p>
    <w:p w14:paraId="5E88326F" w14:textId="77777777" w:rsidR="002B5D10" w:rsidRPr="00C7232E" w:rsidRDefault="005510E1" w:rsidP="002B5D10">
      <w:pPr>
        <w:tabs>
          <w:tab w:val="left" w:pos="0"/>
        </w:tabs>
        <w:spacing w:before="100" w:beforeAutospacing="1" w:after="100" w:afterAutospacing="1"/>
        <w:ind w:right="-181"/>
        <w:jc w:val="both"/>
        <w:rPr>
          <w:sz w:val="28"/>
          <w:szCs w:val="28"/>
          <w:lang w:val="ro-RO"/>
        </w:rPr>
      </w:pPr>
      <w:r>
        <w:tab/>
      </w:r>
      <w:r w:rsidRPr="00841764">
        <w:t>Для оптимального усвоения Дермато</w:t>
      </w:r>
      <w:r>
        <w:t>-</w:t>
      </w:r>
      <w:r w:rsidRPr="00841764">
        <w:t>венерологи</w:t>
      </w:r>
      <w:r>
        <w:t>и</w:t>
      </w:r>
      <w:r w:rsidRPr="00841764">
        <w:t xml:space="preserve"> </w:t>
      </w:r>
      <w:r>
        <w:t>необходимо владеть</w:t>
      </w:r>
      <w:r w:rsidRPr="00841764">
        <w:t xml:space="preserve"> знания</w:t>
      </w:r>
      <w:r>
        <w:t>ми</w:t>
      </w:r>
      <w:r w:rsidRPr="00841764">
        <w:t xml:space="preserve"> по следующим дисциплинам</w:t>
      </w:r>
      <w:r w:rsidRPr="00841764">
        <w:rPr>
          <w:lang w:val="ro-RO"/>
        </w:rPr>
        <w:t>:</w:t>
      </w:r>
    </w:p>
    <w:p w14:paraId="2A03A4BE" w14:textId="77777777" w:rsidR="002B5D10" w:rsidRPr="002B5D10" w:rsidRDefault="002B5D10" w:rsidP="005510E1">
      <w:pPr>
        <w:tabs>
          <w:tab w:val="left" w:pos="0"/>
        </w:tabs>
        <w:spacing w:before="100" w:beforeAutospacing="1" w:after="100" w:afterAutospacing="1"/>
        <w:ind w:right="-181"/>
        <w:jc w:val="both"/>
        <w:rPr>
          <w:b/>
          <w:lang w:val="ro-RO"/>
        </w:rPr>
      </w:pPr>
    </w:p>
    <w:p w14:paraId="68D3CD62" w14:textId="77777777" w:rsidR="005510E1" w:rsidRPr="00841764" w:rsidRDefault="005510E1" w:rsidP="00755F6E">
      <w:pPr>
        <w:numPr>
          <w:ilvl w:val="0"/>
          <w:numId w:val="33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lang w:val="ro-RO"/>
        </w:rPr>
      </w:pPr>
      <w:r w:rsidRPr="00841764">
        <w:rPr>
          <w:lang w:val="ro-RO"/>
        </w:rPr>
        <w:t>Базовые (фундаментальные): Aнатомия человека; Гистология</w:t>
      </w:r>
      <w:r>
        <w:t xml:space="preserve"> полости рта</w:t>
      </w:r>
      <w:r w:rsidRPr="00841764">
        <w:rPr>
          <w:lang w:val="ro-RO"/>
        </w:rPr>
        <w:t xml:space="preserve">, </w:t>
      </w:r>
      <w:r>
        <w:t>Челюстно-лицевая физиология,</w:t>
      </w:r>
      <w:r w:rsidRPr="00841764">
        <w:rPr>
          <w:lang w:val="ro-RO"/>
        </w:rPr>
        <w:t xml:space="preserve">  </w:t>
      </w:r>
      <w:r>
        <w:t xml:space="preserve">Биохимия ротовой полости, </w:t>
      </w:r>
      <w:r w:rsidRPr="00841764">
        <w:rPr>
          <w:lang w:val="ro-RO"/>
        </w:rPr>
        <w:t xml:space="preserve">Молекулярная биология </w:t>
      </w:r>
      <w:r w:rsidRPr="00841764">
        <w:t>и генетика</w:t>
      </w:r>
      <w:r w:rsidRPr="00841764">
        <w:rPr>
          <w:lang w:val="ro-RO"/>
        </w:rPr>
        <w:t>;</w:t>
      </w:r>
      <w:r w:rsidRPr="00841764">
        <w:t xml:space="preserve"> Микробиология, вирусология и иммунология</w:t>
      </w:r>
      <w:r>
        <w:t xml:space="preserve"> полости рта.</w:t>
      </w:r>
    </w:p>
    <w:p w14:paraId="207B29EE" w14:textId="77777777" w:rsidR="005510E1" w:rsidRPr="00841764" w:rsidRDefault="00AB6390" w:rsidP="00755F6E">
      <w:pPr>
        <w:numPr>
          <w:ilvl w:val="0"/>
          <w:numId w:val="33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lang w:val="ro-RO"/>
        </w:rPr>
      </w:pPr>
      <w:r>
        <w:t>До</w:t>
      </w:r>
      <w:r w:rsidR="005510E1" w:rsidRPr="00841764">
        <w:rPr>
          <w:lang w:val="ro-RO"/>
        </w:rPr>
        <w:t xml:space="preserve">клинические: Патологическая физиология и </w:t>
      </w:r>
      <w:proofErr w:type="spellStart"/>
      <w:r w:rsidR="005510E1">
        <w:t>Морфопатология</w:t>
      </w:r>
      <w:proofErr w:type="spellEnd"/>
      <w:r w:rsidR="005510E1">
        <w:t>,</w:t>
      </w:r>
      <w:r w:rsidR="005510E1" w:rsidRPr="00841764">
        <w:rPr>
          <w:lang w:val="ro-RO"/>
        </w:rPr>
        <w:t xml:space="preserve"> Фармако</w:t>
      </w:r>
      <w:r w:rsidR="005510E1">
        <w:rPr>
          <w:lang w:val="ro-RO"/>
        </w:rPr>
        <w:t>логия</w:t>
      </w:r>
      <w:r w:rsidR="005510E1" w:rsidRPr="00841764">
        <w:rPr>
          <w:lang w:val="ro-RO"/>
        </w:rPr>
        <w:t>; Пропедевтика внутренних бол</w:t>
      </w:r>
      <w:proofErr w:type="spellStart"/>
      <w:r w:rsidR="005510E1" w:rsidRPr="00841764">
        <w:t>езней</w:t>
      </w:r>
      <w:proofErr w:type="spellEnd"/>
      <w:r w:rsidR="005510E1" w:rsidRPr="00841764">
        <w:rPr>
          <w:lang w:val="ro-RO"/>
        </w:rPr>
        <w:t>,</w:t>
      </w:r>
      <w:r w:rsidR="005510E1" w:rsidRPr="00841764">
        <w:t xml:space="preserve"> Общая хирургия</w:t>
      </w:r>
      <w:r w:rsidR="005510E1" w:rsidRPr="00841764">
        <w:rPr>
          <w:lang w:val="ro-RO"/>
        </w:rPr>
        <w:t>;</w:t>
      </w:r>
      <w:r w:rsidR="005510E1" w:rsidRPr="00841764">
        <w:t xml:space="preserve"> </w:t>
      </w:r>
      <w:r w:rsidR="005510E1">
        <w:t>Пропедевтика терапевтической стоматологии</w:t>
      </w:r>
      <w:r w:rsidR="005510E1" w:rsidRPr="00841764">
        <w:rPr>
          <w:lang w:val="ro-RO"/>
        </w:rPr>
        <w:t>;</w:t>
      </w:r>
    </w:p>
    <w:p w14:paraId="30045692" w14:textId="77777777" w:rsidR="005510E1" w:rsidRPr="00C83D41" w:rsidRDefault="005510E1" w:rsidP="00755F6E">
      <w:pPr>
        <w:numPr>
          <w:ilvl w:val="0"/>
          <w:numId w:val="33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lang w:val="ro-RO"/>
        </w:rPr>
      </w:pPr>
      <w:r w:rsidRPr="005510E1">
        <w:rPr>
          <w:lang w:val="ro-RO"/>
        </w:rPr>
        <w:t xml:space="preserve">Клинические: Внутренние болезни; Акушерство и гинекология; </w:t>
      </w:r>
      <w:r>
        <w:t>Челюстно-лицевая</w:t>
      </w:r>
      <w:r w:rsidRPr="005510E1">
        <w:rPr>
          <w:lang w:val="ro-RO"/>
        </w:rPr>
        <w:t xml:space="preserve"> </w:t>
      </w:r>
      <w:r>
        <w:t>х</w:t>
      </w:r>
      <w:r w:rsidRPr="005510E1">
        <w:rPr>
          <w:lang w:val="ro-RO"/>
        </w:rPr>
        <w:t>ирургия</w:t>
      </w:r>
      <w:r>
        <w:t xml:space="preserve">, </w:t>
      </w:r>
      <w:r w:rsidRPr="005510E1">
        <w:rPr>
          <w:lang w:val="ro-RO"/>
        </w:rPr>
        <w:t xml:space="preserve"> Неврология; Oфтальмология; Oторинорин</w:t>
      </w:r>
      <w:proofErr w:type="spellStart"/>
      <w:r w:rsidR="00C83D41">
        <w:t>оларингология</w:t>
      </w:r>
      <w:proofErr w:type="spellEnd"/>
      <w:r w:rsidR="00C83D41">
        <w:t>.</w:t>
      </w:r>
    </w:p>
    <w:p w14:paraId="3179E0FA" w14:textId="77777777" w:rsidR="00847C14" w:rsidRPr="00841764" w:rsidRDefault="00847C14" w:rsidP="00847C14">
      <w:pPr>
        <w:rPr>
          <w:b/>
          <w:i/>
        </w:rPr>
      </w:pPr>
    </w:p>
    <w:p w14:paraId="2BB8AAAB" w14:textId="77777777" w:rsidR="00847C14" w:rsidRPr="00CE6E0C" w:rsidRDefault="00847C14" w:rsidP="00847C14">
      <w:pPr>
        <w:pStyle w:val="af4"/>
        <w:widowControl w:val="0"/>
        <w:numPr>
          <w:ilvl w:val="0"/>
          <w:numId w:val="1"/>
        </w:numPr>
        <w:spacing w:before="360" w:after="240"/>
        <w:contextualSpacing w:val="0"/>
        <w:rPr>
          <w:b/>
          <w:caps/>
          <w:lang w:val="ro-RO"/>
        </w:rPr>
      </w:pPr>
      <w:r w:rsidRPr="00CA67C3">
        <w:rPr>
          <w:b/>
          <w:caps/>
          <w:highlight w:val="yellow"/>
        </w:rPr>
        <w:t>ТЕМАТИКА</w:t>
      </w:r>
      <w:r w:rsidRPr="0052527E">
        <w:rPr>
          <w:b/>
          <w:caps/>
        </w:rPr>
        <w:t xml:space="preserve"> </w:t>
      </w:r>
      <w:r>
        <w:rPr>
          <w:b/>
          <w:caps/>
        </w:rPr>
        <w:t>И</w:t>
      </w:r>
      <w:r w:rsidRPr="0052527E">
        <w:rPr>
          <w:b/>
          <w:caps/>
        </w:rPr>
        <w:t xml:space="preserve"> </w:t>
      </w:r>
      <w:r w:rsidR="00AB6390">
        <w:rPr>
          <w:b/>
          <w:caps/>
        </w:rPr>
        <w:t>ориентировО</w:t>
      </w:r>
      <w:r>
        <w:rPr>
          <w:b/>
          <w:caps/>
        </w:rPr>
        <w:t>чное РАСПРЕДЕЛЕНИЕ</w:t>
      </w:r>
      <w:r w:rsidRPr="0052527E">
        <w:rPr>
          <w:b/>
          <w:caps/>
        </w:rPr>
        <w:t xml:space="preserve"> </w:t>
      </w:r>
      <w:r>
        <w:rPr>
          <w:b/>
          <w:caps/>
        </w:rPr>
        <w:t>ЧАСОВ</w:t>
      </w:r>
      <w:r w:rsidRPr="0052527E">
        <w:rPr>
          <w:b/>
          <w:caps/>
        </w:rPr>
        <w:t xml:space="preserve"> </w:t>
      </w:r>
    </w:p>
    <w:p w14:paraId="66781F69" w14:textId="77777777" w:rsidR="005510E1" w:rsidRPr="00C83D41" w:rsidRDefault="00C83D41" w:rsidP="00472093">
      <w:pPr>
        <w:pStyle w:val="af4"/>
        <w:widowControl w:val="0"/>
        <w:spacing w:before="120" w:after="120"/>
        <w:contextualSpacing w:val="0"/>
        <w:rPr>
          <w:b/>
          <w:i/>
          <w:lang w:val="ro-RO"/>
        </w:rPr>
      </w:pPr>
      <w:r>
        <w:rPr>
          <w:b/>
          <w:i/>
        </w:rPr>
        <w:t>Лекции</w:t>
      </w:r>
      <w:r w:rsidRPr="00CE6E0C">
        <w:rPr>
          <w:b/>
          <w:i/>
          <w:lang w:val="ro-RO"/>
        </w:rPr>
        <w:t xml:space="preserve">, </w:t>
      </w:r>
      <w:r>
        <w:rPr>
          <w:b/>
          <w:i/>
        </w:rPr>
        <w:t>практические занятия</w:t>
      </w:r>
      <w:r w:rsidRPr="00CE6E0C">
        <w:rPr>
          <w:b/>
          <w:i/>
          <w:lang w:val="ro-RO"/>
        </w:rPr>
        <w:t>/</w:t>
      </w:r>
      <w:r>
        <w:rPr>
          <w:b/>
          <w:i/>
        </w:rPr>
        <w:t>лабораторные занятия</w:t>
      </w:r>
      <w:r w:rsidRPr="00CE6E0C">
        <w:rPr>
          <w:b/>
          <w:i/>
          <w:lang w:val="ro-RO"/>
        </w:rPr>
        <w:t>/</w:t>
      </w:r>
      <w:r>
        <w:rPr>
          <w:b/>
          <w:i/>
        </w:rPr>
        <w:t>семинары и</w:t>
      </w:r>
      <w:r w:rsidRPr="00CE6E0C">
        <w:rPr>
          <w:b/>
          <w:i/>
          <w:lang w:val="ro-RO"/>
        </w:rPr>
        <w:t xml:space="preserve"> </w:t>
      </w:r>
      <w:r w:rsidR="00422F7A">
        <w:rPr>
          <w:b/>
          <w:i/>
        </w:rPr>
        <w:t>самостоятельная работа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614"/>
        <w:gridCol w:w="898"/>
        <w:gridCol w:w="898"/>
      </w:tblGrid>
      <w:tr w:rsidR="005510E1" w:rsidRPr="00CE6E0C" w14:paraId="7DB96C43" w14:textId="77777777" w:rsidTr="00EE6FFC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F50" w14:textId="77777777" w:rsidR="005510E1" w:rsidRPr="00CE6E0C" w:rsidRDefault="005510E1" w:rsidP="00EE6FFC">
            <w:pPr>
              <w:jc w:val="center"/>
              <w:rPr>
                <w:lang w:val="ro-RO"/>
              </w:rPr>
            </w:pPr>
            <w:r w:rsidRPr="00CE6E0C">
              <w:rPr>
                <w:lang w:val="ro-RO"/>
              </w:rPr>
              <w:t>Nr.</w:t>
            </w:r>
          </w:p>
          <w:p w14:paraId="7A3EA6AD" w14:textId="77777777" w:rsidR="005510E1" w:rsidRPr="00CE6E0C" w:rsidRDefault="005510E1" w:rsidP="00EE6FFC">
            <w:pPr>
              <w:jc w:val="center"/>
              <w:rPr>
                <w:lang w:val="ro-RO"/>
              </w:rPr>
            </w:pPr>
            <w:r w:rsidRPr="00CE6E0C">
              <w:rPr>
                <w:lang w:val="ro-RO"/>
              </w:rPr>
              <w:t>d/o</w:t>
            </w:r>
          </w:p>
        </w:tc>
        <w:tc>
          <w:tcPr>
            <w:tcW w:w="72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A26" w14:textId="77777777" w:rsidR="005510E1" w:rsidRPr="00CE6E0C" w:rsidRDefault="005510E1" w:rsidP="00EE6FFC">
            <w:pPr>
              <w:ind w:left="102" w:right="102"/>
              <w:jc w:val="center"/>
              <w:rPr>
                <w:lang w:val="ro-RO"/>
              </w:rPr>
            </w:pPr>
            <w:r w:rsidRPr="00CE6E0C">
              <w:rPr>
                <w:lang w:val="ro-RO"/>
              </w:rPr>
              <w:t>ТЕМА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CB505" w14:textId="5C366E17" w:rsidR="005510E1" w:rsidRPr="002F2FDA" w:rsidRDefault="002F2FDA" w:rsidP="00EE6FFC">
            <w:pPr>
              <w:jc w:val="center"/>
            </w:pPr>
            <w:r>
              <w:t>Количество часов</w:t>
            </w:r>
          </w:p>
        </w:tc>
      </w:tr>
      <w:tr w:rsidR="005510E1" w:rsidRPr="00CE6E0C" w14:paraId="088A9E52" w14:textId="77777777" w:rsidTr="00EE6FFC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7B3250" w14:textId="77777777" w:rsidR="005510E1" w:rsidRPr="00CE6E0C" w:rsidRDefault="005510E1" w:rsidP="00EE6FFC">
            <w:pPr>
              <w:jc w:val="center"/>
              <w:rPr>
                <w:lang w:val="ro-RO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45F72A" w14:textId="77777777" w:rsidR="005510E1" w:rsidRPr="00CE6E0C" w:rsidRDefault="005510E1" w:rsidP="00EE6FFC">
            <w:pPr>
              <w:ind w:left="102" w:right="102"/>
              <w:jc w:val="center"/>
              <w:rPr>
                <w:lang w:val="ro-RO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7E048" w14:textId="461B7846" w:rsidR="00A77F50" w:rsidRDefault="00A77F50" w:rsidP="00EE6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Лек-</w:t>
            </w:r>
          </w:p>
          <w:p w14:paraId="3927C067" w14:textId="4B483E59" w:rsidR="005510E1" w:rsidRPr="00A77F50" w:rsidRDefault="00A77F50" w:rsidP="00EE6FF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84281" w14:textId="77777777" w:rsidR="00A77F50" w:rsidRDefault="00A77F50" w:rsidP="00A77F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  <w:r>
              <w:rPr>
                <w:sz w:val="20"/>
              </w:rPr>
              <w:t>-</w:t>
            </w:r>
          </w:p>
          <w:p w14:paraId="4CA53385" w14:textId="77777777" w:rsidR="005510E1" w:rsidRDefault="00A77F50" w:rsidP="00A77F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  <w:r w:rsidRPr="00CE6E0C">
              <w:rPr>
                <w:sz w:val="20"/>
                <w:lang w:val="ro-RO"/>
              </w:rPr>
              <w:t xml:space="preserve"> </w:t>
            </w:r>
          </w:p>
          <w:p w14:paraId="450D0775" w14:textId="78B64317" w:rsidR="00A77F50" w:rsidRPr="00A77F50" w:rsidRDefault="00A77F50" w:rsidP="00A77F50">
            <w:pPr>
              <w:rPr>
                <w:sz w:val="16"/>
                <w:szCs w:val="16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425D0" w14:textId="0A901E95" w:rsidR="00A77F50" w:rsidRDefault="00A77F50" w:rsidP="00A77F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>-</w:t>
            </w:r>
          </w:p>
          <w:p w14:paraId="480B5210" w14:textId="0C2A195B" w:rsidR="00A77F50" w:rsidRPr="00A77F50" w:rsidRDefault="00A77F50" w:rsidP="00A77F50">
            <w:pPr>
              <w:rPr>
                <w:sz w:val="20"/>
              </w:rPr>
            </w:pPr>
            <w:r>
              <w:rPr>
                <w:sz w:val="20"/>
              </w:rPr>
              <w:t>дуальная</w:t>
            </w:r>
          </w:p>
          <w:p w14:paraId="1FE3FDC1" w14:textId="7557FDCF" w:rsidR="005510E1" w:rsidRPr="00CE6E0C" w:rsidRDefault="00A77F50" w:rsidP="00A77F5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</w:rPr>
              <w:t>работа</w:t>
            </w:r>
          </w:p>
        </w:tc>
      </w:tr>
      <w:tr w:rsidR="00E82F09" w:rsidRPr="00CE6E0C" w14:paraId="4849BBC9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506" w14:textId="3D12A688" w:rsidR="00E82F09" w:rsidRPr="00CE6E0C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ABA" w14:textId="3F8F9855" w:rsidR="00E82F09" w:rsidRPr="002F6435" w:rsidRDefault="00E82F09" w:rsidP="00E82F09">
            <w:pPr>
              <w:tabs>
                <w:tab w:val="num" w:pos="622"/>
              </w:tabs>
              <w:ind w:left="102" w:right="102"/>
              <w:jc w:val="both"/>
              <w:rPr>
                <w:color w:val="FF0000"/>
                <w:lang w:val="ro-RO"/>
              </w:rPr>
            </w:pPr>
            <w:r w:rsidRPr="005E72B0">
              <w:rPr>
                <w:lang w:val="ro-RO"/>
              </w:rPr>
              <w:t xml:space="preserve">Введение в специальность. </w:t>
            </w:r>
            <w:r w:rsidRPr="005E72B0">
              <w:t>Строение кожи</w:t>
            </w:r>
            <w:r w:rsidRPr="00EE6FFC">
              <w:t xml:space="preserve"> </w:t>
            </w:r>
            <w:r>
              <w:t>и слизистой оболочки полости рта</w:t>
            </w:r>
            <w:r w:rsidRPr="005E72B0">
              <w:t>. Ф</w:t>
            </w:r>
            <w:r w:rsidRPr="005E72B0">
              <w:rPr>
                <w:lang w:val="ro-RO"/>
              </w:rPr>
              <w:t>изиология кожи</w:t>
            </w:r>
            <w:r>
              <w:t xml:space="preserve"> и слизистой оболочки полости рта</w:t>
            </w:r>
            <w:r w:rsidRPr="001049B9">
              <w:rPr>
                <w:lang w:val="ro-RO"/>
              </w:rPr>
              <w:t xml:space="preserve">. </w:t>
            </w:r>
            <w:r w:rsidRPr="005E72B0">
              <w:rPr>
                <w:lang w:val="ro-RO"/>
              </w:rPr>
              <w:t>Основ</w:t>
            </w:r>
            <w:r>
              <w:t>н</w:t>
            </w:r>
            <w:r w:rsidRPr="005E72B0">
              <w:rPr>
                <w:lang w:val="ro-RO"/>
              </w:rPr>
              <w:t>ы</w:t>
            </w:r>
            <w:r>
              <w:t>е</w:t>
            </w:r>
            <w:r w:rsidRPr="005E72B0">
              <w:rPr>
                <w:lang w:val="ro-RO"/>
              </w:rPr>
              <w:t xml:space="preserve"> </w:t>
            </w:r>
            <w:r w:rsidRPr="005E72B0">
              <w:t>принципы</w:t>
            </w:r>
            <w:r w:rsidRPr="005E72B0">
              <w:rPr>
                <w:lang w:val="ro-RO"/>
              </w:rPr>
              <w:t xml:space="preserve"> диагностики болезней</w:t>
            </w:r>
            <w:r>
              <w:t xml:space="preserve"> кожи и слизистой оболочки полости рта</w:t>
            </w:r>
            <w:r w:rsidRPr="005E72B0">
              <w:rPr>
                <w:lang w:val="ro-RO"/>
              </w:rPr>
              <w:t xml:space="preserve">. </w:t>
            </w:r>
            <w:r w:rsidRPr="00EE6FFC">
              <w:rPr>
                <w:lang w:val="ro-RO"/>
              </w:rPr>
              <w:t>Основные принципы лечения</w:t>
            </w:r>
            <w:r>
              <w:t xml:space="preserve"> в </w:t>
            </w:r>
            <w:r>
              <w:rPr>
                <w:lang w:val="ro-RO"/>
              </w:rPr>
              <w:t>дерматологи</w:t>
            </w:r>
            <w:r>
              <w:t>и.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B95B" w14:textId="314D1713" w:rsidR="00E82F09" w:rsidRPr="00963C33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68BFB" w14:textId="0B60D3FE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 w:rsidRPr="009B51B4">
              <w:rPr>
                <w:sz w:val="22"/>
                <w:szCs w:val="22"/>
                <w:lang w:val="ro-RO"/>
              </w:rPr>
              <w:t>/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517AB" w14:textId="605B76C3" w:rsidR="00E82F09" w:rsidRPr="00963C33" w:rsidRDefault="00E82F09" w:rsidP="00E82F09">
            <w:pPr>
              <w:spacing w:before="60" w:after="60"/>
              <w:jc w:val="center"/>
              <w:rPr>
                <w:color w:val="FF0000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309145C5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96C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12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 w:rsidRPr="00EE6FFC">
              <w:rPr>
                <w:lang w:val="ro-RO"/>
              </w:rPr>
              <w:t xml:space="preserve">Пиококковые </w:t>
            </w:r>
            <w:r>
              <w:t>инфекции</w:t>
            </w:r>
            <w:r w:rsidRPr="0035131D">
              <w:rPr>
                <w:b/>
                <w:lang w:val="ro-RO"/>
              </w:rPr>
              <w:t xml:space="preserve"> </w:t>
            </w:r>
            <w:r w:rsidRPr="0035131D">
              <w:rPr>
                <w:lang w:val="ro-RO"/>
              </w:rPr>
              <w:t>(</w:t>
            </w:r>
            <w:r w:rsidRPr="00EE6FFC">
              <w:rPr>
                <w:lang w:val="ro-RO"/>
              </w:rPr>
              <w:t>пиодермиты</w:t>
            </w:r>
            <w:r w:rsidRPr="0035131D">
              <w:rPr>
                <w:lang w:val="ro-RO"/>
              </w:rPr>
              <w:t>)</w:t>
            </w:r>
            <w:r>
              <w:t xml:space="preserve"> с локализацией в области кожи головы</w:t>
            </w:r>
            <w:r w:rsidRPr="00EE6FFC">
              <w:rPr>
                <w:lang w:val="ro-RO"/>
              </w:rPr>
              <w:t>.</w:t>
            </w:r>
            <w:r w:rsidRPr="00EE6FFC">
              <w:rPr>
                <w:b/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0121" w14:textId="712E47B0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F338A" w14:textId="518ED3C1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1/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92C31" w14:textId="6F5E7E42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2924CB" w14:paraId="5DC9B1FA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54AE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74E" w14:textId="77777777" w:rsidR="00E82F09" w:rsidRPr="002924CB" w:rsidRDefault="00E82F09" w:rsidP="00E82F09">
            <w:pPr>
              <w:ind w:left="102" w:right="102"/>
              <w:jc w:val="both"/>
              <w:rPr>
                <w:lang w:val="ro-RO"/>
              </w:rPr>
            </w:pPr>
            <w:r w:rsidRPr="0035131D">
              <w:rPr>
                <w:lang w:val="ro-RO"/>
              </w:rPr>
              <w:t>Инфекции кожи</w:t>
            </w:r>
            <w:r w:rsidRPr="00B142F5">
              <w:rPr>
                <w:lang w:val="ro-RO"/>
              </w:rPr>
              <w:t xml:space="preserve"> и слизистой оболочки,</w:t>
            </w:r>
            <w:r>
              <w:rPr>
                <w:lang w:val="ro-RO"/>
              </w:rPr>
              <w:t xml:space="preserve"> вызванные микобактериями</w:t>
            </w:r>
            <w:r w:rsidRPr="0035131D">
              <w:rPr>
                <w:lang w:val="ro-RO"/>
              </w:rPr>
              <w:t>.</w:t>
            </w:r>
            <w:r w:rsidRPr="002924CB">
              <w:rPr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8AFD" w14:textId="0CFDC946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C29B" w14:textId="6C2A2E07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0A514" w14:textId="65B30711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2924CB" w14:paraId="7CAB1A26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A920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A48" w14:textId="77777777" w:rsidR="00E82F09" w:rsidRPr="002924CB" w:rsidRDefault="00E82F09" w:rsidP="00E82F09">
            <w:pPr>
              <w:ind w:left="102" w:right="102"/>
              <w:jc w:val="both"/>
              <w:rPr>
                <w:lang w:val="ro-RO"/>
              </w:rPr>
            </w:pPr>
            <w:r w:rsidRPr="00B142F5">
              <w:rPr>
                <w:lang w:val="ro-RO"/>
              </w:rPr>
              <w:t xml:space="preserve">Вирусные заболевания </w:t>
            </w:r>
            <w:r w:rsidRPr="0035131D">
              <w:rPr>
                <w:lang w:val="ro-RO"/>
              </w:rPr>
              <w:t>кожи</w:t>
            </w:r>
            <w:r w:rsidRPr="00B142F5">
              <w:rPr>
                <w:lang w:val="ro-RO"/>
              </w:rPr>
              <w:t xml:space="preserve"> и слизистой оболочки</w:t>
            </w:r>
            <w:r w:rsidRPr="002924CB">
              <w:rPr>
                <w:lang w:val="ro-RO"/>
              </w:rPr>
              <w:t xml:space="preserve"> </w:t>
            </w:r>
            <w:r>
              <w:t>с локализацией в области кожи головы</w:t>
            </w:r>
            <w:r w:rsidRPr="00EE6FFC"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64D7" w14:textId="79A9FF6C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46EC" w14:textId="0F62E769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1/1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1BC22" w14:textId="60545E71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2924CB" w14:paraId="1B2CB81C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DAE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903" w14:textId="77777777" w:rsidR="00E82F09" w:rsidRPr="002924CB" w:rsidRDefault="00E82F09" w:rsidP="00E82F09">
            <w:pPr>
              <w:ind w:left="102" w:right="102"/>
              <w:jc w:val="both"/>
              <w:rPr>
                <w:b/>
                <w:lang w:val="ro-RO"/>
              </w:rPr>
            </w:pPr>
            <w:r w:rsidRPr="00B142F5">
              <w:rPr>
                <w:lang w:val="ro-RO"/>
              </w:rPr>
              <w:t xml:space="preserve">Грибковые заболевания </w:t>
            </w:r>
            <w:r w:rsidRPr="0035131D">
              <w:rPr>
                <w:lang w:val="ro-RO"/>
              </w:rPr>
              <w:t>кожи</w:t>
            </w:r>
            <w:r w:rsidRPr="00B142F5">
              <w:rPr>
                <w:lang w:val="ro-RO"/>
              </w:rPr>
              <w:t xml:space="preserve"> и слизистой оболочки</w:t>
            </w:r>
            <w:r w:rsidRPr="002924CB">
              <w:rPr>
                <w:lang w:val="ro-RO"/>
              </w:rPr>
              <w:t xml:space="preserve"> </w:t>
            </w:r>
            <w:r w:rsidRPr="00B142F5">
              <w:rPr>
                <w:lang w:val="ro-RO"/>
              </w:rPr>
              <w:t xml:space="preserve">с локализацией в области </w:t>
            </w:r>
            <w:r>
              <w:t xml:space="preserve">кожи </w:t>
            </w:r>
            <w:r w:rsidRPr="00B142F5">
              <w:rPr>
                <w:lang w:val="ro-RO"/>
              </w:rPr>
              <w:t>головы</w:t>
            </w:r>
            <w:r w:rsidRPr="00EE6FFC"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E8E5" w14:textId="6E9F2F23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8D1B" w14:textId="13132B67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9B51B4">
              <w:rPr>
                <w:sz w:val="22"/>
                <w:szCs w:val="22"/>
                <w:lang w:val="ro-RO"/>
              </w:rPr>
              <w:t>/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71E93" w14:textId="6174D260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01EB3E1B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152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4A4" w14:textId="77777777" w:rsidR="00E82F09" w:rsidRPr="002924CB" w:rsidRDefault="00E82F09" w:rsidP="00E82F09">
            <w:pPr>
              <w:ind w:left="102" w:right="102"/>
              <w:jc w:val="both"/>
              <w:rPr>
                <w:lang w:val="ro-RO"/>
              </w:rPr>
            </w:pPr>
            <w:r>
              <w:t>Паразитарные заболевания кожи</w:t>
            </w:r>
            <w:r w:rsidRPr="002924CB"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846DA" w14:textId="7504DA9E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F9C6" w14:textId="0402D2D6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9B51B4">
              <w:rPr>
                <w:sz w:val="22"/>
                <w:szCs w:val="22"/>
                <w:lang w:val="ro-RO"/>
              </w:rPr>
              <w:t>/1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5264D" w14:textId="7B5F216C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2924CB" w14:paraId="2B8C4FEB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51A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F20" w14:textId="77777777" w:rsidR="00E82F09" w:rsidRPr="002924CB" w:rsidRDefault="00E82F09" w:rsidP="00E82F09">
            <w:pPr>
              <w:ind w:left="102" w:right="102"/>
              <w:jc w:val="both"/>
              <w:rPr>
                <w:lang w:val="ro-RO"/>
              </w:rPr>
            </w:pPr>
            <w:r w:rsidRPr="00B142F5">
              <w:rPr>
                <w:lang w:val="ro-RO"/>
              </w:rPr>
              <w:t xml:space="preserve">Особенности поражения слизистой оболочки полости рта при </w:t>
            </w:r>
            <w:r>
              <w:t xml:space="preserve">дерматологической </w:t>
            </w:r>
            <w:r w:rsidRPr="00B142F5">
              <w:rPr>
                <w:lang w:val="ro-RO"/>
              </w:rPr>
              <w:t>аутоиммунн</w:t>
            </w:r>
            <w:r>
              <w:t>ой патологии.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996CF" w14:textId="01525B5A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6A87" w14:textId="14021BFA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2/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2831A" w14:textId="2FF809C8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14ABF840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E2AB2F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087C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 w:rsidRPr="00B142F5">
              <w:rPr>
                <w:lang w:val="ro-RO"/>
              </w:rPr>
              <w:t xml:space="preserve">Особенности поражения слизистой оболочки полости рта при </w:t>
            </w:r>
            <w:proofErr w:type="spellStart"/>
            <w:r>
              <w:t>иммуноиндуцированных</w:t>
            </w:r>
            <w:proofErr w:type="spellEnd"/>
            <w:r>
              <w:t xml:space="preserve"> дерматозах.</w:t>
            </w:r>
            <w:r w:rsidRPr="0068694D">
              <w:rPr>
                <w:b/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851CA" w14:textId="52CB657E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9CEF" w14:textId="30CD7EED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9B51B4">
              <w:rPr>
                <w:sz w:val="22"/>
                <w:szCs w:val="22"/>
                <w:lang w:val="ro-RO"/>
              </w:rPr>
              <w:t>/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4F3B8A" w14:textId="568B0FC8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68694D" w14:paraId="3F4CA314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5F5DEF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5384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 w:rsidRPr="00B142F5">
              <w:rPr>
                <w:lang w:val="ro-RO"/>
              </w:rPr>
              <w:t xml:space="preserve">Особенности поражения слизистой оболочки полости рта при </w:t>
            </w:r>
            <w:r w:rsidRPr="0068694D">
              <w:rPr>
                <w:lang w:val="ro-RO"/>
              </w:rPr>
              <w:t>аллергических дерматозах.</w:t>
            </w:r>
            <w:r w:rsidRPr="002924CB">
              <w:rPr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E9EA" w14:textId="22AEAFBA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56C54" w14:textId="425FE760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1/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F9C6CE" w14:textId="743C2C5B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</w:tr>
      <w:tr w:rsidR="00E82F09" w:rsidRPr="0068694D" w14:paraId="050527EF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1912B9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48F5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 w:rsidRPr="0068694D">
              <w:rPr>
                <w:lang w:val="ro-RO"/>
              </w:rPr>
              <w:t>Инфекции, передаваемые половым путем</w:t>
            </w:r>
            <w:r w:rsidRPr="002924CB">
              <w:rPr>
                <w:lang w:val="ro-RO"/>
              </w:rPr>
              <w:t xml:space="preserve">: </w:t>
            </w:r>
            <w:r>
              <w:t>сифилис</w:t>
            </w:r>
            <w:r w:rsidRPr="002924CB"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9B52" w14:textId="6BF87BC7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7B18" w14:textId="4EBF8521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 w:rsidRPr="009B51B4">
              <w:rPr>
                <w:sz w:val="22"/>
                <w:szCs w:val="22"/>
                <w:lang w:val="ro-RO"/>
              </w:rPr>
              <w:t>/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692D8C" w14:textId="079DF67A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3B3722D5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D9A7A9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1BBD7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 w:rsidRPr="0068694D">
              <w:rPr>
                <w:lang w:val="ro-RO"/>
              </w:rPr>
              <w:t>Поражение кожи и слизистой оболочки при ВИЧ-СПИДе</w:t>
            </w:r>
            <w:r w:rsidRPr="002924CB">
              <w:rPr>
                <w:lang w:val="ro-RO"/>
              </w:rPr>
              <w:t>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D87D" w14:textId="77777777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0DB6C" w14:textId="34C27CB8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Pr="009B51B4">
              <w:rPr>
                <w:sz w:val="22"/>
                <w:szCs w:val="22"/>
                <w:lang w:val="ro-RO"/>
              </w:rPr>
              <w:t>/1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9E97ED" w14:textId="24376C52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52412A1E" w14:textId="77777777" w:rsidTr="00EE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402703" w14:textId="77777777" w:rsidR="00E82F09" w:rsidRPr="002924CB" w:rsidRDefault="00E82F09" w:rsidP="00E82F09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56B91" w14:textId="77777777" w:rsidR="00E82F09" w:rsidRPr="002924CB" w:rsidRDefault="00E82F09" w:rsidP="00E82F09">
            <w:pPr>
              <w:widowControl w:val="0"/>
              <w:spacing w:before="60" w:after="60"/>
              <w:ind w:left="102" w:right="102"/>
              <w:rPr>
                <w:lang w:val="ro-RO"/>
              </w:rPr>
            </w:pPr>
            <w:r>
              <w:t>Заболевания слизистой оболочки полости рта.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6C7A" w14:textId="1BAA4152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 w:rsidRPr="009B51B4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2CC9" w14:textId="12E16EB0" w:rsidR="00E82F09" w:rsidRPr="005E6735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1/1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94D1CA" w14:textId="19DCE798" w:rsidR="00E82F09" w:rsidRPr="002924CB" w:rsidRDefault="00E82F09" w:rsidP="00E82F0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E82F09" w:rsidRPr="002924CB" w14:paraId="74F0182E" w14:textId="77777777" w:rsidTr="00E82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7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F9A4EE" w14:textId="77777777" w:rsidR="00E82F09" w:rsidRPr="002924CB" w:rsidRDefault="00E82F09" w:rsidP="00E82F09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 w:rsidRPr="002924C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904BF" w14:textId="42AC2E02" w:rsidR="00E82F09" w:rsidRPr="00E82F09" w:rsidRDefault="00E82F09" w:rsidP="00E82F09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u-RU"/>
              </w:rPr>
            </w:pPr>
            <w:r w:rsidRPr="002924CB">
              <w:rPr>
                <w:b/>
                <w:sz w:val="24"/>
                <w:szCs w:val="24"/>
                <w:lang w:val="ro-RO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7D567" w14:textId="4B163183" w:rsidR="00E82F09" w:rsidRPr="005E6735" w:rsidRDefault="00E82F09" w:rsidP="00E82F09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 w:rsidRPr="009B51B4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4</w:t>
            </w:r>
            <w:r w:rsidRPr="009B51B4">
              <w:rPr>
                <w:b/>
                <w:sz w:val="22"/>
                <w:szCs w:val="22"/>
                <w:lang w:val="ro-RO"/>
              </w:rPr>
              <w:t>/</w:t>
            </w:r>
            <w:r>
              <w:rPr>
                <w:b/>
                <w:sz w:val="22"/>
                <w:szCs w:val="22"/>
                <w:lang w:val="ro-RO"/>
              </w:rPr>
              <w:t>14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284DE" w14:textId="60374057" w:rsidR="00E82F09" w:rsidRPr="00E82F09" w:rsidRDefault="00E82F09" w:rsidP="00E82F09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</w:tr>
      <w:tr w:rsidR="00E82F09" w:rsidRPr="002924CB" w14:paraId="7F71EBC1" w14:textId="77777777" w:rsidTr="00EA6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7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CA442" w14:textId="77777777" w:rsidR="00E82F09" w:rsidRPr="002924CB" w:rsidRDefault="00E82F09" w:rsidP="00E82F09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64214" w14:textId="77777777" w:rsidR="00E82F09" w:rsidRPr="00EA6388" w:rsidRDefault="00E82F09" w:rsidP="00EA6388">
            <w:pPr>
              <w:pStyle w:val="FR3"/>
              <w:spacing w:before="120" w:after="120"/>
              <w:rPr>
                <w:b/>
                <w:sz w:val="22"/>
                <w:szCs w:val="22"/>
                <w:lang w:val="ro-RO"/>
              </w:rPr>
            </w:pPr>
            <w:r w:rsidRPr="00EA6388">
              <w:rPr>
                <w:b/>
                <w:sz w:val="22"/>
                <w:szCs w:val="22"/>
                <w:lang w:val="ro-RO"/>
              </w:rPr>
              <w:t>60</w:t>
            </w:r>
          </w:p>
        </w:tc>
      </w:tr>
    </w:tbl>
    <w:p w14:paraId="04C28079" w14:textId="77777777" w:rsidR="00E82F09" w:rsidRPr="0003386F" w:rsidRDefault="00E82F09" w:rsidP="00E82F09">
      <w:pPr>
        <w:pStyle w:val="af4"/>
        <w:numPr>
          <w:ilvl w:val="0"/>
          <w:numId w:val="1"/>
        </w:numPr>
        <w:tabs>
          <w:tab w:val="left" w:pos="540"/>
        </w:tabs>
        <w:spacing w:before="100" w:beforeAutospacing="1" w:after="100" w:afterAutospacing="1"/>
        <w:ind w:right="-181"/>
        <w:jc w:val="both"/>
        <w:rPr>
          <w:b/>
          <w:sz w:val="28"/>
          <w:szCs w:val="28"/>
          <w:lang w:val="ro-RO"/>
        </w:rPr>
      </w:pPr>
      <w:proofErr w:type="gramStart"/>
      <w:r w:rsidRPr="0003386F">
        <w:rPr>
          <w:b/>
          <w:sz w:val="28"/>
          <w:szCs w:val="28"/>
        </w:rPr>
        <w:t>ПРАКТИЧЕСКИЕ НАВЫКИ</w:t>
      </w:r>
      <w:proofErr w:type="gramEnd"/>
      <w:r w:rsidRPr="0003386F">
        <w:rPr>
          <w:b/>
          <w:sz w:val="28"/>
          <w:szCs w:val="28"/>
        </w:rPr>
        <w:t xml:space="preserve"> ПРИОБРЕТАЕМЫЕ СТУДЕНТОМ ПО ЗАВЕРЩЕНИЮ</w:t>
      </w:r>
      <w:r>
        <w:rPr>
          <w:b/>
          <w:sz w:val="28"/>
          <w:szCs w:val="28"/>
        </w:rPr>
        <w:t xml:space="preserve"> </w:t>
      </w:r>
      <w:r w:rsidRPr="0003386F">
        <w:rPr>
          <w:b/>
          <w:sz w:val="28"/>
          <w:szCs w:val="28"/>
        </w:rPr>
        <w:t>КУРСА</w:t>
      </w:r>
    </w:p>
    <w:p w14:paraId="34C75C1A" w14:textId="77777777" w:rsidR="00E82F09" w:rsidRDefault="00E82F09" w:rsidP="00E82F09">
      <w:pPr>
        <w:pStyle w:val="af4"/>
        <w:tabs>
          <w:tab w:val="left" w:pos="540"/>
        </w:tabs>
        <w:spacing w:before="100" w:beforeAutospacing="1" w:after="100" w:afterAutospacing="1"/>
        <w:ind w:right="-181" w:hanging="153"/>
        <w:jc w:val="both"/>
        <w:rPr>
          <w:b/>
        </w:rPr>
      </w:pPr>
      <w:r>
        <w:rPr>
          <w:b/>
        </w:rPr>
        <w:t>Главными и обязательными практическими навыками являются:</w:t>
      </w:r>
    </w:p>
    <w:p w14:paraId="5F25297C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Выполнение и интерпретация результатов пробы </w:t>
      </w:r>
      <w:proofErr w:type="spellStart"/>
      <w:r w:rsidRPr="0003386F">
        <w:rPr>
          <w:sz w:val="28"/>
          <w:szCs w:val="28"/>
        </w:rPr>
        <w:t>Бальцера</w:t>
      </w:r>
      <w:proofErr w:type="spellEnd"/>
      <w:r w:rsidRPr="0003386F">
        <w:rPr>
          <w:sz w:val="28"/>
          <w:szCs w:val="28"/>
        </w:rPr>
        <w:t xml:space="preserve"> при разноцветном лишае.</w:t>
      </w:r>
    </w:p>
    <w:p w14:paraId="2FB5644C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Выполнение и интерпретация результатов поскабливания (пробы </w:t>
      </w:r>
      <w:proofErr w:type="spellStart"/>
      <w:r w:rsidRPr="0003386F">
        <w:rPr>
          <w:sz w:val="28"/>
          <w:szCs w:val="28"/>
        </w:rPr>
        <w:t>Бенье</w:t>
      </w:r>
      <w:proofErr w:type="spellEnd"/>
      <w:r w:rsidRPr="0003386F">
        <w:rPr>
          <w:sz w:val="28"/>
          <w:szCs w:val="28"/>
        </w:rPr>
        <w:t>) при разноцветном лишае.</w:t>
      </w:r>
    </w:p>
    <w:p w14:paraId="5CD580D0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Выполнение и интерпретация результатов симптома «медовых сот Цельсия» при инфильтративно-нагноительной трихофитии.</w:t>
      </w:r>
    </w:p>
    <w:p w14:paraId="05BB972A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обследования лампой Вуда при микозах.</w:t>
      </w:r>
    </w:p>
    <w:p w14:paraId="08A2D371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Выполнение и интерпретация результатов поскабливания при псориазе.</w:t>
      </w:r>
    </w:p>
    <w:p w14:paraId="69965DD4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симптома </w:t>
      </w:r>
      <w:proofErr w:type="spellStart"/>
      <w:r w:rsidRPr="0003386F">
        <w:rPr>
          <w:sz w:val="28"/>
          <w:szCs w:val="28"/>
        </w:rPr>
        <w:t>Уикхема</w:t>
      </w:r>
      <w:proofErr w:type="spellEnd"/>
      <w:r w:rsidRPr="0003386F">
        <w:rPr>
          <w:sz w:val="28"/>
          <w:szCs w:val="28"/>
        </w:rPr>
        <w:t xml:space="preserve"> при красном плоском лишае.</w:t>
      </w:r>
    </w:p>
    <w:p w14:paraId="489A8EAB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симптома </w:t>
      </w:r>
      <w:proofErr w:type="spellStart"/>
      <w:r w:rsidRPr="0003386F">
        <w:rPr>
          <w:sz w:val="28"/>
          <w:szCs w:val="28"/>
        </w:rPr>
        <w:t>Бенье</w:t>
      </w:r>
      <w:proofErr w:type="spellEnd"/>
      <w:r w:rsidRPr="0003386F">
        <w:rPr>
          <w:sz w:val="28"/>
          <w:szCs w:val="28"/>
        </w:rPr>
        <w:t>-Мещерского при хронической красной волчанке.</w:t>
      </w:r>
    </w:p>
    <w:p w14:paraId="6C600B3D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«женского каблучка» при хронической красной волчанке.</w:t>
      </w:r>
    </w:p>
    <w:p w14:paraId="3B9C0A30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«апельсиновой кожи» при хронической красной волчанке.</w:t>
      </w:r>
    </w:p>
    <w:p w14:paraId="6C3FA3FC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дермографизма при </w:t>
      </w:r>
      <w:proofErr w:type="spellStart"/>
      <w:r w:rsidRPr="0003386F">
        <w:rPr>
          <w:sz w:val="28"/>
          <w:szCs w:val="28"/>
        </w:rPr>
        <w:t>аллергодерматозах</w:t>
      </w:r>
      <w:proofErr w:type="spellEnd"/>
      <w:r w:rsidRPr="0003386F">
        <w:rPr>
          <w:sz w:val="28"/>
          <w:szCs w:val="28"/>
        </w:rPr>
        <w:t>.</w:t>
      </w:r>
    </w:p>
    <w:p w14:paraId="6082DE80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симптомов Никольского и </w:t>
      </w:r>
      <w:proofErr w:type="spellStart"/>
      <w:r w:rsidRPr="0003386F">
        <w:rPr>
          <w:sz w:val="28"/>
          <w:szCs w:val="28"/>
        </w:rPr>
        <w:t>Асбо</w:t>
      </w:r>
      <w:proofErr w:type="spellEnd"/>
      <w:r w:rsidRPr="0003386F">
        <w:rPr>
          <w:sz w:val="28"/>
          <w:szCs w:val="28"/>
        </w:rPr>
        <w:t>-Хансена при буллезных дерматозах.</w:t>
      </w:r>
    </w:p>
    <w:p w14:paraId="179EBA55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 xml:space="preserve">Интерпретация и значение симптома </w:t>
      </w:r>
      <w:proofErr w:type="spellStart"/>
      <w:r w:rsidRPr="0003386F">
        <w:rPr>
          <w:sz w:val="28"/>
          <w:szCs w:val="28"/>
        </w:rPr>
        <w:t>Ядассона</w:t>
      </w:r>
      <w:proofErr w:type="spellEnd"/>
      <w:r w:rsidRPr="0003386F">
        <w:rPr>
          <w:sz w:val="28"/>
          <w:szCs w:val="28"/>
        </w:rPr>
        <w:t xml:space="preserve"> при герпетиформном дерматите </w:t>
      </w:r>
      <w:proofErr w:type="spellStart"/>
      <w:r w:rsidRPr="0003386F">
        <w:rPr>
          <w:sz w:val="28"/>
          <w:szCs w:val="28"/>
        </w:rPr>
        <w:t>Дьюринга</w:t>
      </w:r>
      <w:proofErr w:type="spellEnd"/>
      <w:r w:rsidRPr="0003386F">
        <w:rPr>
          <w:sz w:val="28"/>
          <w:szCs w:val="28"/>
        </w:rPr>
        <w:t>-Брока.</w:t>
      </w:r>
    </w:p>
    <w:p w14:paraId="3F5EFC96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«яблочного желе» при туберкулезе кожи.</w:t>
      </w:r>
    </w:p>
    <w:p w14:paraId="3A0CD8B0" w14:textId="77777777" w:rsidR="00E82F09" w:rsidRPr="0003386F" w:rsidRDefault="00E82F09" w:rsidP="00E82F09">
      <w:pPr>
        <w:pStyle w:val="af4"/>
        <w:numPr>
          <w:ilvl w:val="0"/>
          <w:numId w:val="50"/>
        </w:numPr>
        <w:tabs>
          <w:tab w:val="left" w:pos="540"/>
        </w:tabs>
        <w:spacing w:before="100" w:beforeAutospacing="1" w:after="100" w:afterAutospacing="1"/>
        <w:ind w:right="15"/>
        <w:jc w:val="both"/>
        <w:rPr>
          <w:sz w:val="28"/>
          <w:szCs w:val="28"/>
        </w:rPr>
      </w:pPr>
      <w:r w:rsidRPr="0003386F">
        <w:rPr>
          <w:sz w:val="28"/>
          <w:szCs w:val="28"/>
        </w:rPr>
        <w:t>Интерпретация и значение симптома пуговчатого зонда (Поспелова) при туберкулезе кожи.</w:t>
      </w:r>
    </w:p>
    <w:p w14:paraId="2EACF260" w14:textId="77777777" w:rsidR="00E82F09" w:rsidRPr="00E82F09" w:rsidRDefault="00E82F09" w:rsidP="00E82F09">
      <w:pPr>
        <w:pStyle w:val="af4"/>
        <w:widowControl w:val="0"/>
        <w:spacing w:before="360" w:after="240"/>
        <w:rPr>
          <w:b/>
          <w:caps/>
          <w:lang w:val="ro-RO"/>
        </w:rPr>
      </w:pPr>
    </w:p>
    <w:p w14:paraId="506E39EE" w14:textId="2601D09E" w:rsidR="0089145D" w:rsidRPr="00E70510" w:rsidRDefault="0089145D" w:rsidP="00E70510">
      <w:pPr>
        <w:pStyle w:val="af4"/>
        <w:widowControl w:val="0"/>
        <w:numPr>
          <w:ilvl w:val="0"/>
          <w:numId w:val="1"/>
        </w:numPr>
        <w:spacing w:before="360" w:after="240"/>
        <w:rPr>
          <w:b/>
          <w:caps/>
          <w:lang w:val="ro-RO"/>
        </w:rPr>
      </w:pPr>
      <w:r w:rsidRPr="00E70510">
        <w:rPr>
          <w:b/>
          <w:caps/>
        </w:rPr>
        <w:t>ЗАДАЧИ И СОДЕРЖАНИЕ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6469"/>
      </w:tblGrid>
      <w:tr w:rsidR="0089145D" w:rsidRPr="00CE6E0C" w14:paraId="640CB707" w14:textId="77777777" w:rsidTr="00BF4935">
        <w:trPr>
          <w:trHeight w:val="247"/>
          <w:tblHeader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22D" w14:textId="77777777" w:rsidR="0089145D" w:rsidRPr="0089145D" w:rsidRDefault="0089145D" w:rsidP="00BF4935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spacing w:val="-4"/>
              </w:rPr>
            </w:pPr>
            <w:r>
              <w:rPr>
                <w:b/>
                <w:iCs/>
                <w:spacing w:val="-4"/>
              </w:rPr>
              <w:t>Задачи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5B5" w14:textId="77777777" w:rsidR="0089145D" w:rsidRPr="00CE6E0C" w:rsidRDefault="0089145D" w:rsidP="0089145D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Содержание</w:t>
            </w:r>
          </w:p>
        </w:tc>
      </w:tr>
      <w:tr w:rsidR="0089145D" w:rsidRPr="00BC6AEE" w14:paraId="7EC96010" w14:textId="77777777" w:rsidTr="00BF4935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56C" w14:textId="77777777" w:rsidR="0089145D" w:rsidRPr="00CE6E0C" w:rsidRDefault="003110E4" w:rsidP="005113F9">
            <w:pPr>
              <w:tabs>
                <w:tab w:val="left" w:pos="170"/>
              </w:tabs>
              <w:spacing w:before="60" w:after="60"/>
              <w:rPr>
                <w:b/>
                <w:iCs/>
                <w:spacing w:val="-4"/>
                <w:lang w:val="ro-RO"/>
              </w:rPr>
            </w:pPr>
            <w:r>
              <w:rPr>
                <w:b/>
                <w:bCs/>
                <w:spacing w:val="-4"/>
              </w:rPr>
              <w:t>Тема</w:t>
            </w:r>
            <w:r w:rsidRPr="00CE6E0C">
              <w:rPr>
                <w:b/>
                <w:bCs/>
                <w:spacing w:val="-4"/>
                <w:lang w:val="ro-RO"/>
              </w:rPr>
              <w:t xml:space="preserve"> (</w:t>
            </w:r>
            <w:r>
              <w:rPr>
                <w:b/>
                <w:bCs/>
                <w:spacing w:val="-4"/>
              </w:rPr>
              <w:t xml:space="preserve">раздел </w:t>
            </w:r>
            <w:r w:rsidRPr="00CE6E0C">
              <w:rPr>
                <w:b/>
                <w:bCs/>
                <w:spacing w:val="-4"/>
                <w:lang w:val="ro-RO"/>
              </w:rPr>
              <w:t>1</w:t>
            </w:r>
            <w:r>
              <w:rPr>
                <w:b/>
                <w:bCs/>
                <w:spacing w:val="-4"/>
                <w:lang w:val="ro-RO"/>
              </w:rPr>
              <w:t>)</w:t>
            </w:r>
            <w:r w:rsidRPr="00CE6E0C">
              <w:rPr>
                <w:b/>
                <w:bCs/>
                <w:spacing w:val="-4"/>
                <w:lang w:val="ro-RO"/>
              </w:rPr>
              <w:t xml:space="preserve">. </w:t>
            </w:r>
            <w:r w:rsidRPr="005E72B0">
              <w:rPr>
                <w:lang w:val="ro-RO"/>
              </w:rPr>
              <w:t xml:space="preserve">Основы диагностики </w:t>
            </w:r>
            <w:r w:rsidR="005113F9">
              <w:t>болезней кожи</w:t>
            </w:r>
            <w:r>
              <w:t xml:space="preserve"> и слизистой оболочки</w:t>
            </w:r>
            <w:r w:rsidRPr="005E72B0">
              <w:rPr>
                <w:lang w:val="ro-RO"/>
              </w:rPr>
              <w:t xml:space="preserve">. </w:t>
            </w:r>
            <w:r w:rsidRPr="005E72B0">
              <w:t xml:space="preserve">Основные принципы лечения </w:t>
            </w:r>
            <w:r>
              <w:t>болезней кожи и слизистой оболочки</w:t>
            </w:r>
            <w:r w:rsidR="0089145D" w:rsidRPr="002924CB">
              <w:rPr>
                <w:lang w:val="ro-RO"/>
              </w:rPr>
              <w:t>.</w:t>
            </w:r>
          </w:p>
        </w:tc>
      </w:tr>
      <w:tr w:rsidR="00917FDC" w:rsidRPr="00917FDC" w14:paraId="250907BB" w14:textId="77777777" w:rsidTr="00E2465D">
        <w:trPr>
          <w:trHeight w:val="1010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7523B" w14:textId="77777777" w:rsidR="00917FDC" w:rsidRPr="00E61F20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61F20">
              <w:rPr>
                <w:sz w:val="24"/>
                <w:szCs w:val="24"/>
              </w:rPr>
              <w:t>предели</w:t>
            </w:r>
            <w:r>
              <w:rPr>
                <w:sz w:val="24"/>
                <w:szCs w:val="24"/>
              </w:rPr>
              <w:t>ть основные задачи</w:t>
            </w:r>
            <w:r w:rsidRPr="00E61F20">
              <w:rPr>
                <w:sz w:val="24"/>
                <w:szCs w:val="24"/>
              </w:rPr>
              <w:t xml:space="preserve">   д</w:t>
            </w:r>
            <w:r>
              <w:rPr>
                <w:sz w:val="24"/>
                <w:szCs w:val="24"/>
              </w:rPr>
              <w:t>ермато-венерологии</w:t>
            </w:r>
            <w:r w:rsidRPr="00E61F20">
              <w:rPr>
                <w:sz w:val="24"/>
                <w:szCs w:val="24"/>
                <w:lang w:val="ro-RO"/>
              </w:rPr>
              <w:t>.</w:t>
            </w:r>
          </w:p>
          <w:p w14:paraId="129A6433" w14:textId="77777777" w:rsidR="00917FDC" w:rsidRPr="00B52565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</w:t>
            </w:r>
            <w:r w:rsidRPr="00B52565">
              <w:rPr>
                <w:color w:val="auto"/>
                <w:sz w:val="24"/>
                <w:szCs w:val="24"/>
              </w:rPr>
              <w:t>ь основные принципы</w:t>
            </w:r>
            <w:r>
              <w:rPr>
                <w:color w:val="auto"/>
                <w:sz w:val="24"/>
                <w:szCs w:val="24"/>
              </w:rPr>
              <w:t xml:space="preserve"> постановки </w:t>
            </w:r>
            <w:r w:rsidRPr="00B52565">
              <w:rPr>
                <w:color w:val="auto"/>
                <w:sz w:val="24"/>
                <w:szCs w:val="24"/>
              </w:rPr>
              <w:t>клинического диагноза</w:t>
            </w:r>
            <w:r>
              <w:rPr>
                <w:color w:val="auto"/>
                <w:sz w:val="24"/>
                <w:szCs w:val="24"/>
              </w:rPr>
              <w:t xml:space="preserve"> в дерматологии</w:t>
            </w:r>
            <w:r w:rsidRPr="00B52565">
              <w:rPr>
                <w:color w:val="auto"/>
                <w:sz w:val="24"/>
                <w:szCs w:val="24"/>
              </w:rPr>
              <w:t>.</w:t>
            </w:r>
          </w:p>
          <w:p w14:paraId="4802A5EF" w14:textId="77777777" w:rsidR="00917FDC" w:rsidRPr="00C3764C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первичные </w:t>
            </w:r>
            <w:r w:rsidR="005113F9" w:rsidRPr="00C3764C">
              <w:rPr>
                <w:sz w:val="24"/>
                <w:szCs w:val="24"/>
              </w:rPr>
              <w:t>морфологические элементы</w:t>
            </w:r>
            <w:r w:rsidR="005113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</w:p>
          <w:p w14:paraId="28A49E83" w14:textId="77777777" w:rsidR="00917FDC" w:rsidRPr="00C3764C" w:rsidRDefault="00917FDC" w:rsidP="005113F9">
            <w:pPr>
              <w:pStyle w:val="z1Char"/>
              <w:tabs>
                <w:tab w:val="clear" w:pos="227"/>
                <w:tab w:val="left" w:pos="0"/>
              </w:tabs>
              <w:ind w:left="360" w:firstLine="0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C3764C">
              <w:rPr>
                <w:sz w:val="24"/>
                <w:szCs w:val="24"/>
              </w:rPr>
              <w:t>вторичные морфологические элементы.</w:t>
            </w:r>
          </w:p>
          <w:p w14:paraId="4E61D584" w14:textId="77777777" w:rsidR="00917FDC" w:rsidRPr="000407AD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0407AD">
              <w:rPr>
                <w:color w:val="auto"/>
                <w:sz w:val="24"/>
                <w:szCs w:val="24"/>
              </w:rPr>
              <w:t>Знать</w:t>
            </w:r>
            <w:r w:rsidRPr="000407AD">
              <w:rPr>
                <w:sz w:val="24"/>
                <w:szCs w:val="24"/>
                <w:lang w:val="ro-RO"/>
              </w:rPr>
              <w:t xml:space="preserve"> </w:t>
            </w:r>
            <w:r w:rsidRPr="000407AD">
              <w:rPr>
                <w:sz w:val="24"/>
                <w:szCs w:val="24"/>
              </w:rPr>
              <w:t xml:space="preserve">современные </w:t>
            </w:r>
            <w:r w:rsidR="005113F9" w:rsidRPr="000407AD">
              <w:rPr>
                <w:sz w:val="24"/>
                <w:szCs w:val="24"/>
              </w:rPr>
              <w:t>лабораторн</w:t>
            </w:r>
            <w:r w:rsidR="000407AD" w:rsidRPr="000407AD">
              <w:rPr>
                <w:sz w:val="24"/>
                <w:szCs w:val="24"/>
              </w:rPr>
              <w:t>ы</w:t>
            </w:r>
            <w:r w:rsidR="000407AD">
              <w:rPr>
                <w:sz w:val="24"/>
                <w:szCs w:val="24"/>
              </w:rPr>
              <w:t>е</w:t>
            </w:r>
            <w:r w:rsidRPr="000407AD">
              <w:rPr>
                <w:sz w:val="24"/>
                <w:szCs w:val="24"/>
              </w:rPr>
              <w:t xml:space="preserve"> и </w:t>
            </w:r>
            <w:r w:rsidR="000407AD" w:rsidRPr="000407AD">
              <w:rPr>
                <w:sz w:val="24"/>
                <w:szCs w:val="24"/>
              </w:rPr>
              <w:t>инструментальн</w:t>
            </w:r>
            <w:r w:rsidR="000407AD">
              <w:rPr>
                <w:sz w:val="24"/>
                <w:szCs w:val="24"/>
              </w:rPr>
              <w:t>ые методы исследования</w:t>
            </w:r>
            <w:r w:rsidRPr="000407AD">
              <w:rPr>
                <w:sz w:val="24"/>
                <w:szCs w:val="24"/>
              </w:rPr>
              <w:t xml:space="preserve"> в дермато-венерологии.</w:t>
            </w:r>
          </w:p>
          <w:p w14:paraId="1A48FF33" w14:textId="77777777" w:rsidR="00917FDC" w:rsidRPr="000407AD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proofErr w:type="spellStart"/>
            <w:r w:rsidRPr="000407AD">
              <w:rPr>
                <w:sz w:val="24"/>
                <w:szCs w:val="24"/>
              </w:rPr>
              <w:t>Зна</w:t>
            </w:r>
            <w:proofErr w:type="spellEnd"/>
            <w:r w:rsidRPr="000407AD">
              <w:rPr>
                <w:sz w:val="24"/>
                <w:szCs w:val="24"/>
                <w:lang w:val="ro-RO"/>
              </w:rPr>
              <w:t xml:space="preserve">ть </w:t>
            </w:r>
            <w:r w:rsidR="000407AD" w:rsidRPr="000407AD">
              <w:rPr>
                <w:sz w:val="24"/>
                <w:szCs w:val="24"/>
              </w:rPr>
              <w:t xml:space="preserve">основные </w:t>
            </w:r>
            <w:r w:rsidR="000407AD">
              <w:rPr>
                <w:sz w:val="24"/>
                <w:szCs w:val="24"/>
                <w:lang w:val="ro-RO"/>
              </w:rPr>
              <w:t>принципы лечения в</w:t>
            </w:r>
            <w:r w:rsidRPr="000407AD">
              <w:rPr>
                <w:sz w:val="24"/>
                <w:szCs w:val="24"/>
              </w:rPr>
              <w:t xml:space="preserve"> д</w:t>
            </w:r>
            <w:r w:rsidRPr="000407AD">
              <w:rPr>
                <w:sz w:val="24"/>
                <w:szCs w:val="24"/>
                <w:lang w:val="ro-RO"/>
              </w:rPr>
              <w:t>ермато</w:t>
            </w:r>
            <w:r w:rsidRPr="000407AD">
              <w:rPr>
                <w:sz w:val="24"/>
                <w:szCs w:val="24"/>
              </w:rPr>
              <w:t>-</w:t>
            </w:r>
            <w:r w:rsidRPr="000407AD">
              <w:rPr>
                <w:sz w:val="24"/>
                <w:szCs w:val="24"/>
                <w:lang w:val="ro-RO"/>
              </w:rPr>
              <w:t>венерологии.</w:t>
            </w:r>
          </w:p>
          <w:p w14:paraId="7D72FD9F" w14:textId="77777777" w:rsidR="00917FDC" w:rsidRPr="00C3764C" w:rsidRDefault="00917FDC" w:rsidP="001C3418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5B4024">
              <w:rPr>
                <w:lang w:val="ro-RO"/>
              </w:rPr>
              <w:t>П</w:t>
            </w:r>
            <w:r>
              <w:t>оказать</w:t>
            </w:r>
            <w:r w:rsidRPr="005B4024">
              <w:rPr>
                <w:lang w:val="ro-RO"/>
              </w:rPr>
              <w:t xml:space="preserve"> 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знания нормальной анатомии, </w:t>
            </w:r>
            <w:r w:rsidRPr="00C3764C">
              <w:rPr>
                <w:color w:val="auto"/>
                <w:sz w:val="24"/>
                <w:szCs w:val="24"/>
              </w:rPr>
              <w:t>патологической анатомии, нормальной физиологии, патологической физиологии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>,</w:t>
            </w:r>
            <w:r w:rsidRPr="00C3764C">
              <w:rPr>
                <w:color w:val="auto"/>
                <w:sz w:val="24"/>
                <w:szCs w:val="24"/>
              </w:rPr>
              <w:t xml:space="preserve">  фармакологии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. </w:t>
            </w:r>
          </w:p>
          <w:p w14:paraId="3F78C282" w14:textId="77777777" w:rsidR="00917FDC" w:rsidRPr="001C3418" w:rsidRDefault="001C3418" w:rsidP="001C3418">
            <w:pPr>
              <w:pStyle w:val="af4"/>
              <w:numPr>
                <w:ilvl w:val="0"/>
                <w:numId w:val="36"/>
              </w:numPr>
              <w:rPr>
                <w:i/>
                <w:lang w:val="ro-RO"/>
              </w:rPr>
            </w:pPr>
            <w:r>
              <w:t>Применить и оценить различные практические навыки</w:t>
            </w:r>
            <w:r w:rsidR="00917FDC" w:rsidRPr="001C3418">
              <w:rPr>
                <w:spacing w:val="-4"/>
                <w:lang w:val="ro-RO"/>
              </w:rPr>
              <w:t>: осмотр</w:t>
            </w:r>
            <w:r w:rsidR="00917FDC" w:rsidRPr="001C3418">
              <w:rPr>
                <w:lang w:val="ro-RO"/>
              </w:rPr>
              <w:t xml:space="preserve">, пальпация, поскабливание, диаскопия, </w:t>
            </w:r>
            <w:r w:rsidR="00917FDC" w:rsidRPr="001C3418">
              <w:t>симптом</w:t>
            </w:r>
            <w:r w:rsidR="00917FDC" w:rsidRPr="001C3418">
              <w:rPr>
                <w:lang w:val="ro-RO"/>
              </w:rPr>
              <w:t xml:space="preserve"> Nicolsky,</w:t>
            </w:r>
            <w:r w:rsidR="00917FDC" w:rsidRPr="001C3418">
              <w:t xml:space="preserve"> </w:t>
            </w:r>
            <w:r w:rsidRPr="001C3418">
              <w:t xml:space="preserve">симптом </w:t>
            </w:r>
            <w:r w:rsidRPr="001C3418">
              <w:rPr>
                <w:lang w:val="ro-RO"/>
              </w:rPr>
              <w:t>Pospelov</w:t>
            </w:r>
            <w:r w:rsidR="00917FDC" w:rsidRPr="001C3418">
              <w:t>, гистопатологические изменения в коже</w:t>
            </w:r>
            <w:r w:rsidR="00917FDC" w:rsidRPr="001C3418">
              <w:rPr>
                <w:lang w:val="ro-RO"/>
              </w:rPr>
              <w:t>.</w:t>
            </w:r>
          </w:p>
          <w:p w14:paraId="16CAD7E9" w14:textId="77777777" w:rsidR="00917FDC" w:rsidRPr="00C3764C" w:rsidRDefault="009B23B2" w:rsidP="00D87530">
            <w:pPr>
              <w:pStyle w:val="z1Char"/>
              <w:numPr>
                <w:ilvl w:val="0"/>
                <w:numId w:val="36"/>
              </w:numPr>
              <w:tabs>
                <w:tab w:val="left" w:pos="0"/>
              </w:tabs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Объединить</w:t>
            </w:r>
            <w:r w:rsidR="00D87530">
              <w:rPr>
                <w:color w:val="auto"/>
                <w:sz w:val="24"/>
                <w:szCs w:val="24"/>
              </w:rPr>
              <w:t xml:space="preserve"> полученную информацию</w:t>
            </w:r>
            <w:r w:rsidR="00917FDC">
              <w:rPr>
                <w:color w:val="auto"/>
                <w:sz w:val="24"/>
                <w:szCs w:val="24"/>
              </w:rPr>
              <w:t xml:space="preserve"> </w:t>
            </w:r>
            <w:r w:rsidR="00D87530">
              <w:rPr>
                <w:color w:val="auto"/>
                <w:sz w:val="24"/>
                <w:szCs w:val="24"/>
              </w:rPr>
              <w:t xml:space="preserve">по дерматовенерологии </w:t>
            </w:r>
            <w:r w:rsidR="001C3418">
              <w:rPr>
                <w:color w:val="auto"/>
                <w:sz w:val="24"/>
                <w:szCs w:val="24"/>
              </w:rPr>
              <w:t>и</w:t>
            </w:r>
            <w:r w:rsidR="00917FDC">
              <w:rPr>
                <w:color w:val="auto"/>
                <w:sz w:val="24"/>
                <w:szCs w:val="24"/>
              </w:rPr>
              <w:t xml:space="preserve"> </w:t>
            </w:r>
            <w:r w:rsidR="00D87530">
              <w:rPr>
                <w:color w:val="auto"/>
                <w:sz w:val="24"/>
                <w:szCs w:val="24"/>
              </w:rPr>
              <w:t xml:space="preserve">знания </w:t>
            </w:r>
            <w:r w:rsidR="00917FDC" w:rsidRPr="00C3764C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 w:rsidR="00D87530">
              <w:rPr>
                <w:color w:val="auto"/>
                <w:sz w:val="24"/>
                <w:szCs w:val="24"/>
              </w:rPr>
              <w:t>х</w:t>
            </w:r>
            <w:r w:rsidR="00917FDC" w:rsidRPr="00C3764C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 w:rsidR="00D87530">
              <w:rPr>
                <w:color w:val="auto"/>
                <w:sz w:val="24"/>
                <w:szCs w:val="24"/>
              </w:rPr>
              <w:t>х</w:t>
            </w:r>
            <w:r w:rsidR="00917FDC" w:rsidRPr="00C3764C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="00917FDC">
              <w:rPr>
                <w:color w:val="auto"/>
                <w:sz w:val="24"/>
                <w:szCs w:val="24"/>
              </w:rPr>
              <w:t>дисциплин, формируя выводы и развивая собственное мнение</w:t>
            </w:r>
            <w:r w:rsidR="00917FDC" w:rsidRPr="00C3764C">
              <w:rPr>
                <w:color w:val="auto"/>
                <w:sz w:val="24"/>
                <w:szCs w:val="24"/>
              </w:rPr>
              <w:t xml:space="preserve"> по изучаемому предмету.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C195" w14:textId="77777777" w:rsidR="00917FDC" w:rsidRPr="004C2281" w:rsidRDefault="00917FDC" w:rsidP="00755F6E">
            <w:pPr>
              <w:pStyle w:val="af4"/>
              <w:numPr>
                <w:ilvl w:val="0"/>
                <w:numId w:val="17"/>
              </w:numPr>
              <w:ind w:right="72"/>
              <w:jc w:val="both"/>
              <w:rPr>
                <w:lang w:val="ro-RO"/>
              </w:rPr>
            </w:pPr>
            <w:r w:rsidRPr="005E65B2">
              <w:t xml:space="preserve">Объективное клиническое обследование </w:t>
            </w:r>
            <w:r>
              <w:t>больных</w:t>
            </w:r>
            <w:r w:rsidRPr="005E65B2">
              <w:t xml:space="preserve"> </w:t>
            </w:r>
          </w:p>
          <w:p w14:paraId="1D147D52" w14:textId="77777777" w:rsidR="00917FDC" w:rsidRPr="005E65B2" w:rsidRDefault="00917FDC" w:rsidP="00BF4935">
            <w:pPr>
              <w:ind w:right="72"/>
              <w:jc w:val="both"/>
              <w:rPr>
                <w:lang w:val="ro-RO"/>
              </w:rPr>
            </w:pPr>
            <w:r w:rsidRPr="005E65B2">
              <w:rPr>
                <w:lang w:val="ro-RO"/>
              </w:rPr>
              <w:t>(</w:t>
            </w:r>
            <w:r w:rsidRPr="005E65B2">
              <w:t>первичные морфологические элементы</w:t>
            </w:r>
            <w:r w:rsidR="00180C39">
              <w:t xml:space="preserve"> на коже и слизистой оболочке</w:t>
            </w:r>
            <w:r w:rsidRPr="005E65B2">
              <w:rPr>
                <w:lang w:val="ro-RO"/>
              </w:rPr>
              <w:t>:</w:t>
            </w:r>
            <w:r w:rsidRPr="005E65B2">
              <w:t xml:space="preserve"> пятно, папула, бугорок, узел, пузырёк, пузырь, пустула, волдырь</w:t>
            </w:r>
            <w:r w:rsidRPr="005E65B2">
              <w:rPr>
                <w:lang w:val="ro-RO"/>
              </w:rPr>
              <w:t xml:space="preserve">; </w:t>
            </w:r>
            <w:r w:rsidRPr="005E65B2">
              <w:t>вторичные морфологические элементы</w:t>
            </w:r>
            <w:r w:rsidR="00180C39">
              <w:t xml:space="preserve"> на коже и слизистой оболочке</w:t>
            </w:r>
            <w:r w:rsidRPr="005E65B2">
              <w:rPr>
                <w:lang w:val="ro-RO"/>
              </w:rPr>
              <w:t xml:space="preserve">: </w:t>
            </w:r>
            <w:r w:rsidRPr="005E65B2">
              <w:t xml:space="preserve">вторичное пятно, чешуйка, корка, трещина, эрозия, язва, рубец, экскориация, вегетация, </w:t>
            </w:r>
            <w:proofErr w:type="spellStart"/>
            <w:r w:rsidRPr="005E65B2">
              <w:t>лихенификация</w:t>
            </w:r>
            <w:proofErr w:type="spellEnd"/>
            <w:r w:rsidRPr="005E65B2">
              <w:rPr>
                <w:lang w:val="ro-RO"/>
              </w:rPr>
              <w:t>).</w:t>
            </w:r>
          </w:p>
          <w:p w14:paraId="361886EF" w14:textId="77777777" w:rsidR="00917FDC" w:rsidRPr="00973EE9" w:rsidRDefault="005113F9" w:rsidP="00755F6E">
            <w:pPr>
              <w:pStyle w:val="af4"/>
              <w:numPr>
                <w:ilvl w:val="0"/>
                <w:numId w:val="35"/>
              </w:numPr>
              <w:ind w:right="72"/>
              <w:rPr>
                <w:b/>
                <w:lang w:val="ro-RO"/>
              </w:rPr>
            </w:pPr>
            <w:r>
              <w:rPr>
                <w:lang w:val="ro-RO"/>
              </w:rPr>
              <w:t>Инструментальн</w:t>
            </w:r>
            <w:r>
              <w:t>ы</w:t>
            </w:r>
            <w:r w:rsidR="00917FDC" w:rsidRPr="00973EE9">
              <w:rPr>
                <w:lang w:val="ro-RO"/>
              </w:rPr>
              <w:t>е и лабораторн</w:t>
            </w:r>
            <w:proofErr w:type="spellStart"/>
            <w:r w:rsidR="00917FDC" w:rsidRPr="005E65B2">
              <w:t>ые</w:t>
            </w:r>
            <w:proofErr w:type="spellEnd"/>
            <w:r w:rsidR="00917FDC" w:rsidRPr="005E65B2">
              <w:t xml:space="preserve"> методы </w:t>
            </w:r>
          </w:p>
          <w:p w14:paraId="65FD57FD" w14:textId="77777777" w:rsidR="00917FDC" w:rsidRPr="00973EE9" w:rsidRDefault="009E726D" w:rsidP="00BF4935">
            <w:pPr>
              <w:ind w:right="72"/>
              <w:rPr>
                <w:b/>
                <w:lang w:val="ro-RO"/>
              </w:rPr>
            </w:pPr>
            <w:proofErr w:type="spellStart"/>
            <w:r>
              <w:t>исс</w:t>
            </w:r>
            <w:proofErr w:type="spellEnd"/>
            <w:r w:rsidR="00917FDC" w:rsidRPr="00973EE9">
              <w:rPr>
                <w:lang w:val="ro-RO"/>
              </w:rPr>
              <w:t>ледовани</w:t>
            </w:r>
            <w:r w:rsidR="00917FDC" w:rsidRPr="005E65B2">
              <w:t>я больного</w:t>
            </w:r>
            <w:r w:rsidR="00917FDC">
              <w:t>, в том числе</w:t>
            </w:r>
            <w:r w:rsidR="00917FDC" w:rsidRPr="005E65B2">
              <w:t xml:space="preserve">: </w:t>
            </w:r>
            <w:r w:rsidR="00917FDC" w:rsidRPr="00973EE9">
              <w:rPr>
                <w:lang w:val="ro-RO"/>
              </w:rPr>
              <w:t>микологическое, паразитологическое, цитоло</w:t>
            </w:r>
            <w:proofErr w:type="spellStart"/>
            <w:r w:rsidR="00917FDC">
              <w:t>гическое</w:t>
            </w:r>
            <w:proofErr w:type="spellEnd"/>
            <w:r w:rsidR="00917FDC" w:rsidRPr="005E65B2">
              <w:t xml:space="preserve"> по методу</w:t>
            </w:r>
            <w:r w:rsidR="00BE5144">
              <w:rPr>
                <w:lang w:val="ro-RO"/>
              </w:rPr>
              <w:t xml:space="preserve"> Tzanck; кожные аллергические </w:t>
            </w:r>
            <w:r w:rsidR="00BE5144">
              <w:t>проб</w:t>
            </w:r>
            <w:r w:rsidR="00917FDC">
              <w:rPr>
                <w:lang w:val="ro-RO"/>
              </w:rPr>
              <w:t xml:space="preserve">ы; биопсия кожи; обследование </w:t>
            </w:r>
            <w:r w:rsidR="00917FDC">
              <w:t>при помощи</w:t>
            </w:r>
            <w:r w:rsidR="00917FDC" w:rsidRPr="00973EE9">
              <w:rPr>
                <w:lang w:val="ro-RO"/>
              </w:rPr>
              <w:t xml:space="preserve"> ламп</w:t>
            </w:r>
            <w:r w:rsidR="00917FDC">
              <w:t>ы</w:t>
            </w:r>
            <w:r w:rsidR="00917FDC" w:rsidRPr="00973EE9">
              <w:rPr>
                <w:lang w:val="ro-RO"/>
              </w:rPr>
              <w:t xml:space="preserve"> Wood</w:t>
            </w:r>
            <w:r w:rsidR="00917FDC" w:rsidRPr="005E65B2">
              <w:t>,</w:t>
            </w:r>
            <w:r w:rsidR="00917FDC" w:rsidRPr="00973EE9">
              <w:rPr>
                <w:lang w:val="ro-RO"/>
              </w:rPr>
              <w:t xml:space="preserve"> и</w:t>
            </w:r>
            <w:r w:rsidR="00917FDC" w:rsidRPr="005E65B2">
              <w:t xml:space="preserve"> </w:t>
            </w:r>
            <w:r w:rsidR="00917FDC" w:rsidRPr="00973EE9">
              <w:rPr>
                <w:lang w:val="ro-RO"/>
              </w:rPr>
              <w:t>др</w:t>
            </w:r>
            <w:r w:rsidR="00917FDC" w:rsidRPr="005E65B2">
              <w:t>.).</w:t>
            </w:r>
          </w:p>
          <w:p w14:paraId="43256498" w14:textId="77777777" w:rsidR="00917FDC" w:rsidRPr="00973EE9" w:rsidRDefault="00BE5144" w:rsidP="00755F6E">
            <w:pPr>
              <w:pStyle w:val="af4"/>
              <w:numPr>
                <w:ilvl w:val="0"/>
                <w:numId w:val="35"/>
              </w:numPr>
              <w:ind w:right="72"/>
              <w:jc w:val="both"/>
              <w:rPr>
                <w:lang w:val="ro-RO"/>
              </w:rPr>
            </w:pPr>
            <w:r>
              <w:rPr>
                <w:lang w:val="ro-RO"/>
              </w:rPr>
              <w:t>Гистопатологические изменения</w:t>
            </w:r>
            <w:r w:rsidR="00917FDC" w:rsidRPr="005E65B2">
              <w:t>:</w:t>
            </w:r>
            <w:r w:rsidR="00917FDC" w:rsidRPr="00973EE9">
              <w:rPr>
                <w:lang w:val="ro-RO"/>
              </w:rPr>
              <w:t xml:space="preserve"> дискератоз, </w:t>
            </w:r>
          </w:p>
          <w:p w14:paraId="0C90F356" w14:textId="77777777" w:rsidR="00917FDC" w:rsidRPr="00973EE9" w:rsidRDefault="00917FDC" w:rsidP="00BF4935">
            <w:pPr>
              <w:ind w:right="72"/>
              <w:jc w:val="both"/>
              <w:rPr>
                <w:lang w:val="ro-RO"/>
              </w:rPr>
            </w:pPr>
            <w:r w:rsidRPr="00973EE9">
              <w:rPr>
                <w:lang w:val="ro-RO"/>
              </w:rPr>
              <w:t xml:space="preserve">гиперкератоз, паракератоз, акантоз, гипергранулёз, спонгиоз, экзоцитоз, акантолизис, папиломатоз, и др.  </w:t>
            </w:r>
          </w:p>
          <w:p w14:paraId="2FD3F519" w14:textId="77777777" w:rsidR="005113F9" w:rsidRPr="005113F9" w:rsidRDefault="005113F9" w:rsidP="005113F9">
            <w:pPr>
              <w:pStyle w:val="af4"/>
              <w:numPr>
                <w:ilvl w:val="0"/>
                <w:numId w:val="35"/>
              </w:numPr>
              <w:ind w:right="72"/>
              <w:rPr>
                <w:lang w:val="ro-RO"/>
              </w:rPr>
            </w:pPr>
            <w:r>
              <w:t>Общие принципы м</w:t>
            </w:r>
            <w:r w:rsidR="00917FDC" w:rsidRPr="005113F9">
              <w:rPr>
                <w:lang w:val="ro-RO"/>
              </w:rPr>
              <w:t>естно</w:t>
            </w:r>
            <w:r w:rsidR="00BE5144">
              <w:t>й</w:t>
            </w:r>
            <w:r w:rsidR="00917FDC" w:rsidRPr="005113F9">
              <w:rPr>
                <w:lang w:val="ro-RO"/>
              </w:rPr>
              <w:t xml:space="preserve"> </w:t>
            </w:r>
            <w:r w:rsidR="00BE5144">
              <w:t>терапии</w:t>
            </w:r>
            <w:r w:rsidR="00917FDC" w:rsidRPr="005113F9">
              <w:rPr>
                <w:lang w:val="ro-RO"/>
              </w:rPr>
              <w:softHyphen/>
              <w:t xml:space="preserve">; </w:t>
            </w:r>
          </w:p>
          <w:p w14:paraId="716E852A" w14:textId="77777777" w:rsidR="00917FDC" w:rsidRPr="005113F9" w:rsidRDefault="00917FDC" w:rsidP="005113F9">
            <w:pPr>
              <w:ind w:right="72"/>
              <w:rPr>
                <w:lang w:val="ro-RO"/>
              </w:rPr>
            </w:pPr>
            <w:r w:rsidRPr="005113F9">
              <w:rPr>
                <w:lang w:val="ro-RO"/>
              </w:rPr>
              <w:t>составляющие</w:t>
            </w:r>
            <w:r w:rsidR="005113F9">
              <w:t>:</w:t>
            </w:r>
            <w:r w:rsidRPr="005113F9">
              <w:rPr>
                <w:lang w:val="ro-RO"/>
              </w:rPr>
              <w:t xml:space="preserve"> основа, активн</w:t>
            </w:r>
            <w:proofErr w:type="spellStart"/>
            <w:r w:rsidR="005113F9">
              <w:t>ые</w:t>
            </w:r>
            <w:proofErr w:type="spellEnd"/>
            <w:r w:rsidRPr="005113F9">
              <w:rPr>
                <w:lang w:val="ro-RO"/>
              </w:rPr>
              <w:t xml:space="preserve"> веществ</w:t>
            </w:r>
            <w:r w:rsidR="005113F9">
              <w:t xml:space="preserve">а </w:t>
            </w:r>
            <w:r w:rsidR="00BE5144">
              <w:t>(</w:t>
            </w:r>
            <w:r w:rsidRPr="005113F9">
              <w:rPr>
                <w:lang w:val="ro-RO"/>
              </w:rPr>
              <w:t xml:space="preserve">антибактериальные, противогрибковые, противовирусные, антипаразитарные, противо-воспалительные </w:t>
            </w:r>
            <w:r w:rsidR="00BE5144">
              <w:t>средства</w:t>
            </w:r>
            <w:r w:rsidRPr="005E65B2">
              <w:t xml:space="preserve"> </w:t>
            </w:r>
            <w:r w:rsidRPr="005113F9">
              <w:rPr>
                <w:lang w:val="ro-RO"/>
              </w:rPr>
              <w:t>и.т.д.</w:t>
            </w:r>
            <w:r w:rsidR="00BE5144">
              <w:t>)</w:t>
            </w:r>
            <w:r w:rsidRPr="005113F9">
              <w:rPr>
                <w:lang w:val="ro-RO"/>
              </w:rPr>
              <w:t xml:space="preserve">; </w:t>
            </w:r>
            <w:r w:rsidR="00BE5144">
              <w:t>форма</w:t>
            </w:r>
            <w:r w:rsidRPr="005113F9">
              <w:rPr>
                <w:lang w:val="ro-RO"/>
              </w:rPr>
              <w:t xml:space="preserve"> применения</w:t>
            </w:r>
            <w:r w:rsidRPr="005E65B2">
              <w:t>:</w:t>
            </w:r>
            <w:r w:rsidRPr="005113F9">
              <w:rPr>
                <w:lang w:val="ro-RO"/>
              </w:rPr>
              <w:t xml:space="preserve"> присыпки, примочки, болтушки, гели, крема, мази, пластыри, аэрозоли</w:t>
            </w:r>
            <w:r w:rsidRPr="005E65B2">
              <w:t>,</w:t>
            </w:r>
            <w:r w:rsidRPr="005113F9">
              <w:rPr>
                <w:lang w:val="ro-RO"/>
              </w:rPr>
              <w:t xml:space="preserve"> и.т.д.</w:t>
            </w:r>
          </w:p>
          <w:p w14:paraId="37F7883B" w14:textId="77777777" w:rsidR="00917FDC" w:rsidRPr="004C2281" w:rsidRDefault="00917FDC" w:rsidP="00755F6E">
            <w:pPr>
              <w:pStyle w:val="af4"/>
              <w:numPr>
                <w:ilvl w:val="0"/>
                <w:numId w:val="35"/>
              </w:numPr>
              <w:ind w:right="72"/>
              <w:jc w:val="both"/>
              <w:rPr>
                <w:lang w:val="ro-RO"/>
              </w:rPr>
            </w:pPr>
            <w:r w:rsidRPr="004C2281">
              <w:rPr>
                <w:lang w:val="ro-RO"/>
              </w:rPr>
              <w:t>Общее лечение</w:t>
            </w:r>
            <w:r>
              <w:t>:</w:t>
            </w:r>
            <w:r w:rsidRPr="004C2281">
              <w:rPr>
                <w:lang w:val="ro-RO"/>
              </w:rPr>
              <w:t xml:space="preserve"> основные</w:t>
            </w:r>
            <w:r>
              <w:t xml:space="preserve"> </w:t>
            </w:r>
            <w:r w:rsidRPr="005E65B2">
              <w:t>г</w:t>
            </w:r>
            <w:r w:rsidRPr="004C2281">
              <w:rPr>
                <w:lang w:val="ro-RO"/>
              </w:rPr>
              <w:t>руппы</w:t>
            </w:r>
          </w:p>
          <w:p w14:paraId="2E320F89" w14:textId="77777777" w:rsidR="00917FDC" w:rsidRPr="004C2281" w:rsidRDefault="00917FDC" w:rsidP="00BF4935">
            <w:pPr>
              <w:ind w:right="72"/>
              <w:jc w:val="both"/>
              <w:rPr>
                <w:lang w:val="ro-RO"/>
              </w:rPr>
            </w:pPr>
            <w:r w:rsidRPr="004C2281">
              <w:rPr>
                <w:lang w:val="ro-RO"/>
              </w:rPr>
              <w:t>медикаментов</w:t>
            </w:r>
            <w:r w:rsidRPr="005E65B2">
              <w:t xml:space="preserve">, </w:t>
            </w:r>
            <w:r w:rsidRPr="004C2281">
              <w:rPr>
                <w:lang w:val="ro-RO"/>
              </w:rPr>
              <w:t>используемы</w:t>
            </w:r>
            <w:r w:rsidRPr="005E65B2">
              <w:t>е</w:t>
            </w:r>
            <w:r w:rsidRPr="004C2281">
              <w:rPr>
                <w:lang w:val="ro-RO"/>
              </w:rPr>
              <w:t xml:space="preserve"> в дерматовенерологии</w:t>
            </w:r>
            <w:r w:rsidRPr="005E65B2">
              <w:t>.</w:t>
            </w:r>
            <w:r w:rsidRPr="004C2281">
              <w:rPr>
                <w:lang w:val="ro-RO"/>
              </w:rPr>
              <w:t xml:space="preserve"> </w:t>
            </w:r>
          </w:p>
          <w:p w14:paraId="518AB4EA" w14:textId="77777777" w:rsidR="00917FDC" w:rsidRPr="00552FFB" w:rsidRDefault="00917FDC" w:rsidP="00755F6E">
            <w:pPr>
              <w:pStyle w:val="af4"/>
              <w:numPr>
                <w:ilvl w:val="0"/>
                <w:numId w:val="35"/>
              </w:numPr>
              <w:ind w:right="72"/>
              <w:jc w:val="both"/>
              <w:rPr>
                <w:lang w:val="ro-RO"/>
              </w:rPr>
            </w:pPr>
            <w:r w:rsidRPr="005E65B2">
              <w:rPr>
                <w:lang w:val="ro-RO"/>
              </w:rPr>
              <w:t>Физи</w:t>
            </w:r>
            <w:r>
              <w:t xml:space="preserve">о-терапевтические </w:t>
            </w:r>
            <w:r w:rsidRPr="005E65B2">
              <w:t>методы лечения</w:t>
            </w:r>
            <w:r w:rsidRPr="005E65B2">
              <w:rPr>
                <w:lang w:val="ro-RO"/>
              </w:rPr>
              <w:t xml:space="preserve"> </w:t>
            </w:r>
          </w:p>
          <w:p w14:paraId="514B4D0C" w14:textId="77777777" w:rsidR="00917FDC" w:rsidRPr="005E65B2" w:rsidRDefault="00917FDC" w:rsidP="00BF4935">
            <w:pPr>
              <w:ind w:right="72"/>
              <w:jc w:val="both"/>
              <w:rPr>
                <w:lang w:val="ro-RO"/>
              </w:rPr>
            </w:pPr>
            <w:r w:rsidRPr="00552FFB">
              <w:rPr>
                <w:lang w:val="ro-RO"/>
              </w:rPr>
              <w:t xml:space="preserve">(фототерапия, </w:t>
            </w:r>
            <w:r w:rsidRPr="005E65B2">
              <w:rPr>
                <w:lang w:val="ro-RO"/>
              </w:rPr>
              <w:t>радиотерапия, криотерапия, электротерапия, лазеротерапия, гидротерапия)</w:t>
            </w:r>
            <w:r w:rsidRPr="005E65B2">
              <w:t>.</w:t>
            </w:r>
            <w:r w:rsidRPr="005E65B2">
              <w:rPr>
                <w:lang w:val="ro-RO"/>
              </w:rPr>
              <w:t xml:space="preserve"> </w:t>
            </w:r>
          </w:p>
          <w:p w14:paraId="50D7AF9B" w14:textId="77777777" w:rsidR="00B20E4C" w:rsidRPr="007162F3" w:rsidRDefault="00917FDC" w:rsidP="00B20E4C">
            <w:pPr>
              <w:pStyle w:val="af4"/>
              <w:numPr>
                <w:ilvl w:val="0"/>
                <w:numId w:val="35"/>
              </w:numPr>
              <w:ind w:right="72"/>
              <w:jc w:val="both"/>
              <w:rPr>
                <w:lang w:val="ro-RO"/>
              </w:rPr>
            </w:pPr>
            <w:r w:rsidRPr="005E65B2">
              <w:rPr>
                <w:lang w:val="ro-RO"/>
              </w:rPr>
              <w:t>Хирургическ</w:t>
            </w:r>
            <w:proofErr w:type="spellStart"/>
            <w:r>
              <w:t>ие</w:t>
            </w:r>
            <w:proofErr w:type="spellEnd"/>
            <w:r>
              <w:t xml:space="preserve"> методы</w:t>
            </w:r>
            <w:r w:rsidRPr="005E65B2">
              <w:rPr>
                <w:lang w:val="ro-RO"/>
              </w:rPr>
              <w:t xml:space="preserve"> лечени</w:t>
            </w:r>
            <w:r>
              <w:t>я</w:t>
            </w:r>
            <w:r w:rsidRPr="005E65B2">
              <w:rPr>
                <w:lang w:val="ro-RO"/>
              </w:rPr>
              <w:t xml:space="preserve">: </w:t>
            </w:r>
            <w:r w:rsidR="00B20E4C" w:rsidRPr="005E65B2">
              <w:rPr>
                <w:lang w:val="ro-RO"/>
              </w:rPr>
              <w:t xml:space="preserve">простое </w:t>
            </w:r>
            <w:r w:rsidR="00B20E4C">
              <w:t xml:space="preserve">иссечение </w:t>
            </w:r>
          </w:p>
          <w:p w14:paraId="7D78BCE0" w14:textId="77777777" w:rsidR="00B20E4C" w:rsidRPr="005E65B2" w:rsidRDefault="00B20E4C" w:rsidP="00B20E4C">
            <w:pPr>
              <w:ind w:right="72"/>
              <w:jc w:val="both"/>
              <w:rPr>
                <w:lang w:val="ro-RO"/>
              </w:rPr>
            </w:pPr>
            <w:r>
              <w:t>с наложением шва</w:t>
            </w:r>
            <w:r w:rsidRPr="00B20E4C">
              <w:rPr>
                <w:lang w:val="ro-RO"/>
              </w:rPr>
              <w:t>,</w:t>
            </w:r>
            <w:r>
              <w:t xml:space="preserve"> иссечение </w:t>
            </w:r>
            <w:r w:rsidRPr="00B20E4C">
              <w:rPr>
                <w:lang w:val="ro-RO"/>
              </w:rPr>
              <w:t xml:space="preserve">и лоскутная </w:t>
            </w:r>
            <w:r>
              <w:t>пластика</w:t>
            </w:r>
            <w:r w:rsidRPr="00B20E4C">
              <w:rPr>
                <w:lang w:val="ro-RO"/>
              </w:rPr>
              <w:t xml:space="preserve">, </w:t>
            </w:r>
          </w:p>
          <w:p w14:paraId="1BF2C8F9" w14:textId="77777777" w:rsidR="00917FDC" w:rsidRPr="005E65B2" w:rsidRDefault="00917FDC" w:rsidP="00BF4935">
            <w:pPr>
              <w:ind w:right="72"/>
              <w:jc w:val="both"/>
              <w:rPr>
                <w:lang w:val="ro-RO"/>
              </w:rPr>
            </w:pPr>
            <w:r w:rsidRPr="005E65B2">
              <w:rPr>
                <w:lang w:val="ro-RO"/>
              </w:rPr>
              <w:t>электрохирургия, кюретаж, скарификация, дермабразия</w:t>
            </w:r>
            <w:r w:rsidRPr="005E65B2">
              <w:t>.</w:t>
            </w:r>
          </w:p>
          <w:p w14:paraId="4C14CC00" w14:textId="77777777" w:rsidR="00917FDC" w:rsidRPr="005E65B2" w:rsidRDefault="00917FDC" w:rsidP="00BF4935">
            <w:pPr>
              <w:ind w:right="72"/>
              <w:jc w:val="both"/>
            </w:pPr>
          </w:p>
          <w:p w14:paraId="54E30A25" w14:textId="77777777" w:rsidR="00917FDC" w:rsidRPr="00CE6E0C" w:rsidRDefault="00917FDC" w:rsidP="00BF4935">
            <w:pPr>
              <w:ind w:right="72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0407AD" w:rsidRPr="00CE6E0C" w14:paraId="00A9E7C1" w14:textId="77777777" w:rsidTr="00E82F09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60D" w14:textId="77777777" w:rsidR="000407AD" w:rsidRPr="00CE6E0C" w:rsidRDefault="000407AD" w:rsidP="00E82F09">
            <w:pPr>
              <w:tabs>
                <w:tab w:val="left" w:pos="170"/>
              </w:tabs>
              <w:spacing w:before="60" w:after="60"/>
              <w:rPr>
                <w:b/>
                <w:bCs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Te</w:t>
            </w:r>
            <w:r>
              <w:rPr>
                <w:b/>
                <w:bCs/>
                <w:spacing w:val="-4"/>
              </w:rPr>
              <w:t>м</w:t>
            </w:r>
            <w:r w:rsidRPr="00CE6E0C">
              <w:rPr>
                <w:b/>
                <w:bCs/>
                <w:spacing w:val="-4"/>
                <w:lang w:val="ro-RO"/>
              </w:rPr>
              <w:t>a (</w:t>
            </w:r>
            <w:r>
              <w:rPr>
                <w:b/>
                <w:bCs/>
                <w:spacing w:val="-4"/>
              </w:rPr>
              <w:t xml:space="preserve">раздел </w:t>
            </w:r>
            <w:r>
              <w:rPr>
                <w:b/>
                <w:bCs/>
                <w:spacing w:val="-4"/>
                <w:lang w:val="ro-RO"/>
              </w:rPr>
              <w:t>2</w:t>
            </w:r>
            <w:r w:rsidRPr="00CE6E0C">
              <w:rPr>
                <w:b/>
                <w:bCs/>
                <w:spacing w:val="-4"/>
                <w:lang w:val="ro-RO"/>
              </w:rPr>
              <w:t>)</w:t>
            </w:r>
            <w:r>
              <w:rPr>
                <w:b/>
                <w:bCs/>
                <w:spacing w:val="-4"/>
              </w:rPr>
              <w:t>.</w:t>
            </w:r>
            <w:r w:rsidRPr="00CE6E0C">
              <w:rPr>
                <w:b/>
                <w:bCs/>
                <w:spacing w:val="-4"/>
                <w:lang w:val="ro-RO"/>
              </w:rPr>
              <w:t xml:space="preserve">   </w:t>
            </w:r>
            <w:r>
              <w:rPr>
                <w:b/>
                <w:bCs/>
                <w:spacing w:val="-4"/>
              </w:rPr>
              <w:t>Инфекционные дерматозы.</w:t>
            </w:r>
            <w:r w:rsidRPr="00CE6E0C">
              <w:rPr>
                <w:b/>
                <w:bCs/>
                <w:spacing w:val="-4"/>
                <w:lang w:val="ro-RO"/>
              </w:rPr>
              <w:t xml:space="preserve"> </w:t>
            </w:r>
          </w:p>
        </w:tc>
      </w:tr>
      <w:tr w:rsidR="000407AD" w:rsidRPr="00C363B5" w14:paraId="0B5A17D0" w14:textId="77777777" w:rsidTr="00E82F09">
        <w:trPr>
          <w:trHeight w:val="349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13A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>
              <w:t>Дать о</w:t>
            </w:r>
            <w:r w:rsidRPr="00C3764C">
              <w:t>предел</w:t>
            </w:r>
            <w:r>
              <w:t>ение</w:t>
            </w:r>
            <w:r w:rsidRPr="00C3764C">
              <w:t xml:space="preserve"> </w:t>
            </w:r>
            <w:r>
              <w:t>некоторым</w:t>
            </w:r>
          </w:p>
          <w:p w14:paraId="736644B1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>
              <w:t>инфекционным дерматозам.</w:t>
            </w:r>
            <w:r w:rsidRPr="00C3764C">
              <w:rPr>
                <w:lang w:val="ro-RO"/>
              </w:rPr>
              <w:t xml:space="preserve"> </w:t>
            </w:r>
          </w:p>
          <w:p w14:paraId="35662F9A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>
              <w:t xml:space="preserve">Знать этиологию и патогенез  </w:t>
            </w:r>
          </w:p>
          <w:p w14:paraId="2C3CFB64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>
              <w:t>некоторых инфекционных дерматозов</w:t>
            </w:r>
            <w:r w:rsidRPr="00C3764C">
              <w:rPr>
                <w:lang w:val="ro-RO"/>
              </w:rPr>
              <w:t>.</w:t>
            </w:r>
          </w:p>
          <w:p w14:paraId="3A84FA01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>
              <w:t>Знать</w:t>
            </w:r>
            <w:r w:rsidRPr="007A3C81">
              <w:rPr>
                <w:lang w:val="ro-RO"/>
              </w:rPr>
              <w:t xml:space="preserve"> принципы </w:t>
            </w:r>
          </w:p>
          <w:p w14:paraId="1A77C791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 w:rsidRPr="00C3764C">
              <w:rPr>
                <w:lang w:val="ro-RO"/>
              </w:rPr>
              <w:t>классификации некоторых инфекционных дерматозов.</w:t>
            </w:r>
          </w:p>
          <w:p w14:paraId="002FB8EE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 w:rsidRPr="00C3764C">
              <w:rPr>
                <w:lang w:val="ro-RO"/>
              </w:rPr>
              <w:t xml:space="preserve">ть клинические </w:t>
            </w:r>
          </w:p>
          <w:p w14:paraId="41D63F3A" w14:textId="77777777" w:rsidR="000407AD" w:rsidRPr="00C3764C" w:rsidRDefault="000407AD" w:rsidP="00E82F09">
            <w:pPr>
              <w:pStyle w:val="af4"/>
              <w:ind w:left="251"/>
              <w:rPr>
                <w:i/>
                <w:lang w:val="ro-RO"/>
              </w:rPr>
            </w:pPr>
            <w:r>
              <w:t>п</w:t>
            </w:r>
            <w:r w:rsidRPr="00C3764C">
              <w:rPr>
                <w:lang w:val="ro-RO"/>
              </w:rPr>
              <w:t>роявления</w:t>
            </w:r>
            <w:r>
              <w:t xml:space="preserve"> </w:t>
            </w:r>
            <w:r w:rsidRPr="00C3764C">
              <w:rPr>
                <w:lang w:val="ro-RO"/>
              </w:rPr>
              <w:t>некоторых инфекционных дерматозов.</w:t>
            </w:r>
          </w:p>
          <w:p w14:paraId="534479D3" w14:textId="77777777" w:rsidR="000407AD" w:rsidRPr="005B4024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 w:rsidRPr="005B4024">
              <w:rPr>
                <w:lang w:val="ro-RO"/>
              </w:rPr>
              <w:t xml:space="preserve">ть </w:t>
            </w:r>
            <w:r>
              <w:rPr>
                <w:lang w:val="ro-RO"/>
              </w:rPr>
              <w:t xml:space="preserve">методы лабораторной </w:t>
            </w:r>
            <w:proofErr w:type="spellStart"/>
            <w:r>
              <w:t>ди</w:t>
            </w:r>
            <w:proofErr w:type="spellEnd"/>
            <w:r>
              <w:rPr>
                <w:lang w:val="ro-RO"/>
              </w:rPr>
              <w:t>агностики</w:t>
            </w:r>
            <w:r>
              <w:t xml:space="preserve"> </w:t>
            </w:r>
            <w:r w:rsidRPr="00C3764C">
              <w:rPr>
                <w:lang w:val="ro-RO"/>
              </w:rPr>
              <w:t>некоторых инфекционных дерматозов.</w:t>
            </w:r>
          </w:p>
          <w:p w14:paraId="05026F25" w14:textId="77777777" w:rsidR="000407AD" w:rsidRPr="008038F9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 w:rsidRPr="005B4024">
              <w:rPr>
                <w:lang w:val="ro-RO"/>
              </w:rPr>
              <w:t>П</w:t>
            </w:r>
            <w:r>
              <w:t xml:space="preserve">оказать умение  </w:t>
            </w:r>
            <w:r>
              <w:rPr>
                <w:lang w:val="ro-RO"/>
              </w:rPr>
              <w:t>поста</w:t>
            </w:r>
            <w:r>
              <w:t>вить</w:t>
            </w:r>
            <w:r>
              <w:rPr>
                <w:lang w:val="ro-RO"/>
              </w:rPr>
              <w:t xml:space="preserve"> диагноз</w:t>
            </w:r>
            <w:r w:rsidRPr="005B4024">
              <w:rPr>
                <w:lang w:val="ro-RO"/>
              </w:rPr>
              <w:t xml:space="preserve"> </w:t>
            </w:r>
            <w:r>
              <w:t xml:space="preserve">больным с </w:t>
            </w:r>
            <w:r w:rsidRPr="00C3764C">
              <w:rPr>
                <w:lang w:val="ro-RO"/>
              </w:rPr>
              <w:t>некоторы</w:t>
            </w:r>
            <w:r>
              <w:t>ми</w:t>
            </w:r>
            <w:r w:rsidRPr="00C3764C">
              <w:rPr>
                <w:lang w:val="ro-RO"/>
              </w:rPr>
              <w:t xml:space="preserve"> </w:t>
            </w:r>
            <w:r>
              <w:t>не</w:t>
            </w:r>
            <w:r w:rsidRPr="00C3764C">
              <w:rPr>
                <w:lang w:val="ro-RO"/>
              </w:rPr>
              <w:t>инфекционны</w:t>
            </w:r>
            <w:r>
              <w:t>ми</w:t>
            </w:r>
            <w:r w:rsidRPr="00C3764C">
              <w:rPr>
                <w:lang w:val="ro-RO"/>
              </w:rPr>
              <w:t xml:space="preserve"> дерматоз</w:t>
            </w:r>
            <w:proofErr w:type="spellStart"/>
            <w:r>
              <w:t>ами</w:t>
            </w:r>
            <w:proofErr w:type="spellEnd"/>
            <w:r w:rsidRPr="00C3764C">
              <w:rPr>
                <w:lang w:val="ro-RO"/>
              </w:rPr>
              <w:t>.</w:t>
            </w:r>
            <w:r w:rsidRPr="00CE6E0C">
              <w:rPr>
                <w:lang w:val="ro-RO"/>
              </w:rPr>
              <w:t xml:space="preserve"> </w:t>
            </w:r>
          </w:p>
          <w:p w14:paraId="496E899A" w14:textId="77777777" w:rsidR="000407AD" w:rsidRPr="00F909B3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>Применить и оценить различные практические навыки</w:t>
            </w:r>
            <w:r w:rsidRPr="00F909B3">
              <w:rPr>
                <w:spacing w:val="-4"/>
                <w:lang w:val="ro-RO"/>
              </w:rPr>
              <w:t>:</w:t>
            </w:r>
          </w:p>
          <w:p w14:paraId="30A1A466" w14:textId="77777777" w:rsidR="000407AD" w:rsidRPr="00D430B3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>цитодиагностика</w:t>
            </w:r>
            <w:r w:rsidRPr="00D430B3">
              <w:rPr>
                <w:lang w:val="ro-RO"/>
              </w:rPr>
              <w:t xml:space="preserve"> Tzanck</w:t>
            </w:r>
            <w:r>
              <w:t xml:space="preserve"> при герпетических высыпаниях;</w:t>
            </w:r>
          </w:p>
          <w:p w14:paraId="442CB386" w14:textId="77777777" w:rsidR="000407AD" w:rsidRPr="00D430B3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>бактериологическое исследование при вульгарных угрях;</w:t>
            </w:r>
            <w:r w:rsidRPr="00D430B3">
              <w:rPr>
                <w:lang w:val="ro-RO"/>
              </w:rPr>
              <w:t xml:space="preserve"> </w:t>
            </w:r>
          </w:p>
          <w:p w14:paraId="01EFE6B0" w14:textId="77777777" w:rsidR="000407AD" w:rsidRPr="00D430B3" w:rsidRDefault="000407AD" w:rsidP="00864DF5">
            <w:pPr>
              <w:pStyle w:val="af4"/>
              <w:numPr>
                <w:ilvl w:val="1"/>
                <w:numId w:val="18"/>
              </w:numPr>
              <w:ind w:left="251" w:hanging="283"/>
              <w:rPr>
                <w:lang w:val="ro-RO"/>
              </w:rPr>
            </w:pPr>
            <w:r w:rsidRPr="00D430B3">
              <w:rPr>
                <w:lang w:val="ro-RO"/>
              </w:rPr>
              <w:t>микроскопическое</w:t>
            </w:r>
            <w:r>
              <w:t xml:space="preserve"> и бактериологическое</w:t>
            </w:r>
            <w:r>
              <w:rPr>
                <w:lang w:val="ro-RO"/>
              </w:rPr>
              <w:t xml:space="preserve"> исследовани</w:t>
            </w:r>
            <w:r>
              <w:t xml:space="preserve">я при </w:t>
            </w:r>
            <w:proofErr w:type="spellStart"/>
            <w:r>
              <w:t>розацеа</w:t>
            </w:r>
            <w:proofErr w:type="spellEnd"/>
            <w:r>
              <w:t>;</w:t>
            </w:r>
          </w:p>
          <w:p w14:paraId="6B719A98" w14:textId="77777777" w:rsidR="000407AD" w:rsidRPr="00D67563" w:rsidRDefault="00864DF5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>бактериологичес</w:t>
            </w:r>
            <w:r w:rsidR="000407AD">
              <w:t xml:space="preserve">кое исследование при </w:t>
            </w:r>
            <w:proofErr w:type="spellStart"/>
            <w:r w:rsidR="000407AD">
              <w:t>пиодермитах</w:t>
            </w:r>
            <w:proofErr w:type="spellEnd"/>
            <w:r w:rsidR="000407AD">
              <w:t>;</w:t>
            </w:r>
          </w:p>
          <w:p w14:paraId="00449CF4" w14:textId="77777777" w:rsidR="000407AD" w:rsidRPr="00D67563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 xml:space="preserve">обработка </w:t>
            </w:r>
            <w:proofErr w:type="spellStart"/>
            <w:r>
              <w:t>пиококковых</w:t>
            </w:r>
            <w:proofErr w:type="spellEnd"/>
            <w:r>
              <w:t xml:space="preserve"> очагов;</w:t>
            </w:r>
          </w:p>
          <w:p w14:paraId="6345FE0D" w14:textId="77777777" w:rsidR="000407AD" w:rsidRPr="00D67563" w:rsidRDefault="000407AD" w:rsidP="00864DF5">
            <w:pPr>
              <w:pStyle w:val="af4"/>
              <w:numPr>
                <w:ilvl w:val="1"/>
                <w:numId w:val="18"/>
              </w:numPr>
              <w:ind w:left="251" w:hanging="283"/>
              <w:rPr>
                <w:lang w:val="ro-RO"/>
              </w:rPr>
            </w:pPr>
            <w:r>
              <w:t xml:space="preserve">лабораторные </w:t>
            </w:r>
            <w:r w:rsidR="00864DF5">
              <w:t>исследования при</w:t>
            </w:r>
            <w:r>
              <w:t xml:space="preserve"> паразита</w:t>
            </w:r>
            <w:r w:rsidR="00864DF5">
              <w:t>рных заболеваниях кожи</w:t>
            </w:r>
            <w:r>
              <w:t xml:space="preserve">; </w:t>
            </w:r>
          </w:p>
          <w:p w14:paraId="0F302885" w14:textId="77777777" w:rsidR="000407AD" w:rsidRPr="00D67563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 xml:space="preserve">методы дезинфекции очагов паразитарной инфекции; </w:t>
            </w:r>
          </w:p>
          <w:p w14:paraId="458F387A" w14:textId="77777777" w:rsidR="000407AD" w:rsidRPr="00654E5E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jc w:val="both"/>
              <w:rPr>
                <w:lang w:val="ro-RO"/>
              </w:rPr>
            </w:pPr>
            <w:r>
              <w:t>выписка рецептов для больных с инфекционными кожными заболеваниями;</w:t>
            </w:r>
            <w:r w:rsidRPr="00CE6E0C">
              <w:rPr>
                <w:lang w:val="ro-RO"/>
              </w:rPr>
              <w:t xml:space="preserve"> </w:t>
            </w:r>
          </w:p>
          <w:p w14:paraId="22768912" w14:textId="77777777" w:rsidR="000407AD" w:rsidRPr="00CE6E0C" w:rsidRDefault="000407AD" w:rsidP="000407AD">
            <w:pPr>
              <w:pStyle w:val="af4"/>
              <w:numPr>
                <w:ilvl w:val="1"/>
                <w:numId w:val="18"/>
              </w:numPr>
              <w:ind w:left="251" w:hanging="283"/>
              <w:rPr>
                <w:lang w:val="ro-RO"/>
              </w:rPr>
            </w:pPr>
            <w:r>
              <w:t>оформление экстренного извещения в случае чесотки;</w:t>
            </w:r>
          </w:p>
          <w:p w14:paraId="38754ED5" w14:textId="77777777" w:rsidR="000407AD" w:rsidRPr="00742BD5" w:rsidRDefault="000407AD" w:rsidP="000407AD">
            <w:pPr>
              <w:pStyle w:val="z1Char"/>
              <w:numPr>
                <w:ilvl w:val="0"/>
                <w:numId w:val="4"/>
              </w:numPr>
              <w:tabs>
                <w:tab w:val="clear" w:pos="360"/>
                <w:tab w:val="left" w:pos="251"/>
              </w:tabs>
              <w:ind w:left="251" w:hanging="251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742BD5">
              <w:rPr>
                <w:color w:val="auto"/>
                <w:spacing w:val="-4"/>
                <w:sz w:val="24"/>
                <w:szCs w:val="24"/>
              </w:rPr>
              <w:t xml:space="preserve">Знать принципы </w:t>
            </w:r>
            <w:r w:rsidR="001C3418" w:rsidRPr="00742BD5">
              <w:rPr>
                <w:color w:val="auto"/>
                <w:spacing w:val="-4"/>
                <w:sz w:val="24"/>
                <w:szCs w:val="24"/>
              </w:rPr>
              <w:t>лечения некоторых</w:t>
            </w:r>
            <w:r w:rsidRPr="00742BD5">
              <w:rPr>
                <w:sz w:val="24"/>
                <w:szCs w:val="24"/>
                <w:lang w:val="ro-RO"/>
              </w:rPr>
              <w:t xml:space="preserve"> инфекционны</w:t>
            </w:r>
            <w:r w:rsidRPr="00742BD5">
              <w:rPr>
                <w:sz w:val="24"/>
                <w:szCs w:val="24"/>
              </w:rPr>
              <w:t>х</w:t>
            </w:r>
            <w:r w:rsidRPr="00742BD5">
              <w:rPr>
                <w:sz w:val="24"/>
                <w:szCs w:val="24"/>
                <w:lang w:val="ro-RO"/>
              </w:rPr>
              <w:t xml:space="preserve"> дерматоз</w:t>
            </w:r>
            <w:proofErr w:type="spellStart"/>
            <w:r w:rsidRPr="00742BD5">
              <w:rPr>
                <w:sz w:val="24"/>
                <w:szCs w:val="24"/>
              </w:rPr>
              <w:t>ов</w:t>
            </w:r>
            <w:proofErr w:type="spellEnd"/>
            <w:r w:rsidRPr="00742BD5">
              <w:rPr>
                <w:sz w:val="24"/>
                <w:szCs w:val="24"/>
              </w:rPr>
              <w:t>.</w:t>
            </w:r>
          </w:p>
          <w:p w14:paraId="075E0C50" w14:textId="77777777" w:rsidR="000407AD" w:rsidRPr="00742BD5" w:rsidRDefault="000407AD" w:rsidP="000407AD">
            <w:pPr>
              <w:pStyle w:val="z1Char"/>
              <w:numPr>
                <w:ilvl w:val="0"/>
                <w:numId w:val="4"/>
              </w:numPr>
              <w:tabs>
                <w:tab w:val="clear" w:pos="360"/>
                <w:tab w:val="left" w:pos="251"/>
              </w:tabs>
              <w:ind w:left="251" w:hanging="251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42BD5">
              <w:rPr>
                <w:color w:val="auto"/>
                <w:spacing w:val="-4"/>
                <w:sz w:val="24"/>
                <w:szCs w:val="24"/>
              </w:rPr>
              <w:t>Зна</w:t>
            </w:r>
            <w:proofErr w:type="spellEnd"/>
            <w:r w:rsidRPr="00742BD5">
              <w:rPr>
                <w:color w:val="auto"/>
                <w:spacing w:val="-4"/>
                <w:sz w:val="24"/>
                <w:szCs w:val="24"/>
                <w:lang w:val="ro-RO"/>
              </w:rPr>
              <w:t xml:space="preserve">ть принципы профилактики </w:t>
            </w:r>
            <w:r w:rsidRPr="00742BD5">
              <w:rPr>
                <w:sz w:val="24"/>
                <w:szCs w:val="24"/>
                <w:lang w:val="ro-RO"/>
              </w:rPr>
              <w:t>некоторых инфекционных дерматозов</w:t>
            </w:r>
            <w:r w:rsidRPr="00742BD5">
              <w:rPr>
                <w:sz w:val="24"/>
                <w:szCs w:val="24"/>
              </w:rPr>
              <w:t>.</w:t>
            </w:r>
          </w:p>
          <w:p w14:paraId="3E0AFEC0" w14:textId="77777777" w:rsidR="000407AD" w:rsidRPr="00CE6E0C" w:rsidRDefault="00D87530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 xml:space="preserve">Объединить полученную информацию по дерматовенерологии и знания </w:t>
            </w:r>
            <w:r w:rsidRPr="00C3764C">
              <w:rPr>
                <w:lang w:val="ro-RO"/>
              </w:rPr>
              <w:t>теоретически</w:t>
            </w:r>
            <w:r>
              <w:t>х</w:t>
            </w:r>
            <w:r w:rsidRPr="00C3764C">
              <w:rPr>
                <w:lang w:val="ro-RO"/>
              </w:rPr>
              <w:t xml:space="preserve"> и клинически</w:t>
            </w:r>
            <w:r>
              <w:t>х</w:t>
            </w:r>
            <w:r w:rsidRPr="00C3764C">
              <w:rPr>
                <w:lang w:val="ro-RO"/>
              </w:rPr>
              <w:t xml:space="preserve"> </w:t>
            </w:r>
            <w:r>
              <w:t>дисциплин</w:t>
            </w:r>
            <w:r w:rsidR="000407AD">
              <w:t>, формируя выводы и развивая собственное мнение</w:t>
            </w:r>
            <w:r w:rsidR="000407AD" w:rsidRPr="00C3764C">
              <w:t xml:space="preserve"> по изучаемому предмету.</w:t>
            </w:r>
            <w:r w:rsidR="000407AD" w:rsidRPr="00EF7F9A">
              <w:rPr>
                <w:spacing w:val="-4"/>
                <w:lang w:val="ro-RO"/>
              </w:rPr>
              <w:t xml:space="preserve"> </w:t>
            </w:r>
          </w:p>
          <w:p w14:paraId="46DBF39A" w14:textId="77777777" w:rsidR="000407AD" w:rsidRPr="00CE6E0C" w:rsidRDefault="000407AD" w:rsidP="00E82F09">
            <w:pPr>
              <w:pStyle w:val="z1Char"/>
              <w:tabs>
                <w:tab w:val="clear" w:pos="227"/>
                <w:tab w:val="left" w:pos="170"/>
              </w:tabs>
              <w:ind w:left="109" w:firstLine="0"/>
              <w:rPr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B57" w14:textId="77777777" w:rsidR="000407AD" w:rsidRDefault="000407AD" w:rsidP="000407AD">
            <w:pPr>
              <w:pStyle w:val="af4"/>
              <w:numPr>
                <w:ilvl w:val="0"/>
                <w:numId w:val="9"/>
              </w:numPr>
              <w:jc w:val="both"/>
              <w:rPr>
                <w:lang w:val="ro-RO"/>
              </w:rPr>
            </w:pPr>
            <w:r w:rsidRPr="000C4195">
              <w:rPr>
                <w:b/>
                <w:lang w:val="ro-RO"/>
              </w:rPr>
              <w:t>Пио</w:t>
            </w:r>
            <w:proofErr w:type="spellStart"/>
            <w:r>
              <w:rPr>
                <w:b/>
              </w:rPr>
              <w:t>дермиты</w:t>
            </w:r>
            <w:proofErr w:type="spellEnd"/>
            <w:r>
              <w:rPr>
                <w:b/>
              </w:rPr>
              <w:t>:</w:t>
            </w:r>
            <w:r w:rsidRPr="00CE6E0C">
              <w:rPr>
                <w:b/>
                <w:lang w:val="ro-RO"/>
              </w:rPr>
              <w:t xml:space="preserve"> </w:t>
            </w:r>
            <w:r>
              <w:t>о</w:t>
            </w:r>
            <w:r w:rsidRPr="000C4195">
              <w:rPr>
                <w:lang w:val="ro-RO"/>
              </w:rPr>
              <w:t>пределение</w:t>
            </w:r>
            <w:r w:rsidRPr="00CE6E0C">
              <w:rPr>
                <w:lang w:val="ro-RO"/>
              </w:rPr>
              <w:t xml:space="preserve">, </w:t>
            </w:r>
            <w:r>
              <w:t>эпидемиология</w:t>
            </w:r>
            <w:r w:rsidRPr="00CE6E0C">
              <w:rPr>
                <w:lang w:val="ro-RO"/>
              </w:rPr>
              <w:t xml:space="preserve">, </w:t>
            </w:r>
            <w:r>
              <w:t>этиология</w:t>
            </w:r>
            <w:r w:rsidRPr="00CE6E0C">
              <w:rPr>
                <w:lang w:val="ro-RO"/>
              </w:rPr>
              <w:t xml:space="preserve">, </w:t>
            </w:r>
            <w:r>
              <w:t>патогенез</w:t>
            </w:r>
            <w:r w:rsidRPr="00CE6E0C">
              <w:rPr>
                <w:lang w:val="ro-RO"/>
              </w:rPr>
              <w:t xml:space="preserve">, </w:t>
            </w:r>
            <w:r>
              <w:t>классификация.</w:t>
            </w:r>
            <w:r w:rsidRPr="00CE6E0C">
              <w:rPr>
                <w:lang w:val="ro-RO"/>
              </w:rPr>
              <w:t xml:space="preserve"> </w:t>
            </w:r>
          </w:p>
          <w:p w14:paraId="1D14A4FD" w14:textId="77777777" w:rsidR="000407AD" w:rsidRPr="001D0BFA" w:rsidRDefault="000407AD" w:rsidP="000407AD">
            <w:pPr>
              <w:pStyle w:val="af4"/>
              <w:numPr>
                <w:ilvl w:val="0"/>
                <w:numId w:val="39"/>
              </w:numPr>
              <w:tabs>
                <w:tab w:val="num" w:pos="719"/>
              </w:tabs>
              <w:jc w:val="both"/>
              <w:rPr>
                <w:lang w:val="ro-RO"/>
              </w:rPr>
            </w:pPr>
            <w:r w:rsidRPr="001D0BFA">
              <w:rPr>
                <w:bCs/>
                <w:lang w:val="ro-RO"/>
              </w:rPr>
              <w:t xml:space="preserve">стафилококковые фолликулиты: </w:t>
            </w:r>
            <w:r w:rsidRPr="001D0BFA">
              <w:rPr>
                <w:lang w:val="ro-RO"/>
              </w:rPr>
              <w:t>эпидемиология, этиология, патогенез, клинические проявления, осложнения, диагноз, дифференциальный диагноз, лечение, профилактика.</w:t>
            </w:r>
          </w:p>
          <w:p w14:paraId="3C0A4578" w14:textId="77777777" w:rsidR="000407AD" w:rsidRPr="001D0BFA" w:rsidRDefault="000407AD" w:rsidP="000407AD">
            <w:pPr>
              <w:pStyle w:val="af4"/>
              <w:numPr>
                <w:ilvl w:val="0"/>
                <w:numId w:val="39"/>
              </w:numPr>
              <w:tabs>
                <w:tab w:val="num" w:pos="719"/>
              </w:tabs>
              <w:rPr>
                <w:lang w:val="ro-RO"/>
              </w:rPr>
            </w:pPr>
            <w:r w:rsidRPr="001D0BFA">
              <w:rPr>
                <w:bCs/>
                <w:lang w:val="ro-RO"/>
              </w:rPr>
              <w:t xml:space="preserve">стафилококковые перифолликулиты:  </w:t>
            </w:r>
            <w:r w:rsidRPr="001D0BFA">
              <w:rPr>
                <w:lang w:val="ro-RO"/>
              </w:rPr>
              <w:t>эпидемиология, этиология, патогенез, клинические проявления, осложнения, диагноз, дифференциальный диагноз, лечение, профилактика.</w:t>
            </w:r>
          </w:p>
          <w:p w14:paraId="7117D1FA" w14:textId="77777777" w:rsidR="000407AD" w:rsidRPr="001D0BFA" w:rsidRDefault="000407AD" w:rsidP="000407AD">
            <w:pPr>
              <w:pStyle w:val="af4"/>
              <w:numPr>
                <w:ilvl w:val="0"/>
                <w:numId w:val="39"/>
              </w:numPr>
              <w:tabs>
                <w:tab w:val="num" w:pos="719"/>
              </w:tabs>
              <w:jc w:val="both"/>
              <w:rPr>
                <w:lang w:val="ro-RO"/>
              </w:rPr>
            </w:pPr>
            <w:r>
              <w:rPr>
                <w:bCs/>
              </w:rPr>
              <w:t>с</w:t>
            </w:r>
            <w:r w:rsidRPr="001D0BFA">
              <w:rPr>
                <w:bCs/>
                <w:lang w:val="ro-RO"/>
              </w:rPr>
              <w:t>трепто</w:t>
            </w:r>
            <w:proofErr w:type="spellStart"/>
            <w:r>
              <w:rPr>
                <w:bCs/>
              </w:rPr>
              <w:t>дермии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r w:rsidRPr="001D0BFA">
              <w:rPr>
                <w:bCs/>
                <w:lang w:val="ro-RO"/>
              </w:rPr>
              <w:t xml:space="preserve">в области </w:t>
            </w:r>
            <w:r>
              <w:rPr>
                <w:bCs/>
              </w:rPr>
              <w:t xml:space="preserve">кожи </w:t>
            </w:r>
            <w:r w:rsidRPr="001D0BFA">
              <w:rPr>
                <w:bCs/>
                <w:lang w:val="ro-RO"/>
              </w:rPr>
              <w:t>головы (контагиозное импетиго, ангулярный стоматит, простой лишай, рожистое воспаление):</w:t>
            </w:r>
            <w:r w:rsidRPr="001D0BFA">
              <w:rPr>
                <w:bCs/>
              </w:rPr>
              <w:t xml:space="preserve"> </w:t>
            </w:r>
            <w:r w:rsidRPr="001D0BFA">
              <w:rPr>
                <w:lang w:val="ro-RO"/>
              </w:rPr>
              <w:t>эпидемиология, этиология, патогенез, клинические проявления, осложнения, диагноз, дифференциальный диагноз, лечение, профилактика.</w:t>
            </w:r>
          </w:p>
          <w:p w14:paraId="39DF454D" w14:textId="77777777" w:rsidR="000407AD" w:rsidRPr="00F74719" w:rsidRDefault="000407AD" w:rsidP="000407AD">
            <w:pPr>
              <w:pStyle w:val="af4"/>
              <w:numPr>
                <w:ilvl w:val="0"/>
                <w:numId w:val="9"/>
              </w:numPr>
              <w:jc w:val="both"/>
              <w:rPr>
                <w:b/>
                <w:lang w:val="ro-RO"/>
              </w:rPr>
            </w:pPr>
            <w:r w:rsidRPr="00F74719">
              <w:rPr>
                <w:b/>
                <w:lang w:val="ro-RO"/>
              </w:rPr>
              <w:t xml:space="preserve">Инфекции кожи и слизистой оболочки, вызванные микобактериями. </w:t>
            </w:r>
          </w:p>
          <w:p w14:paraId="457280F3" w14:textId="77777777" w:rsidR="000407AD" w:rsidRPr="00930C56" w:rsidRDefault="000407AD" w:rsidP="000407AD">
            <w:pPr>
              <w:pStyle w:val="Style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742" w:hanging="425"/>
              <w:jc w:val="both"/>
              <w:rPr>
                <w:bCs/>
                <w:lang w:val="ro-RO"/>
              </w:rPr>
            </w:pPr>
            <w:r w:rsidRPr="00F74719">
              <w:rPr>
                <w:bCs/>
                <w:lang w:val="ro-RO"/>
              </w:rPr>
              <w:t xml:space="preserve">Туберкулез кожи </w:t>
            </w:r>
            <w:r>
              <w:rPr>
                <w:bCs/>
                <w:lang w:val="ro-RO"/>
              </w:rPr>
              <w:t>(</w:t>
            </w:r>
            <w:r w:rsidRPr="00F74719">
              <w:rPr>
                <w:bCs/>
                <w:lang w:val="ro-RO"/>
              </w:rPr>
              <w:t>вульгарная волчанка,</w:t>
            </w:r>
            <w:r>
              <w:rPr>
                <w:bCs/>
                <w:lang w:val="ro-RO"/>
              </w:rPr>
              <w:t xml:space="preserve"> </w:t>
            </w:r>
            <w:r w:rsidRPr="00F74719">
              <w:rPr>
                <w:bCs/>
                <w:lang w:val="ro-RO"/>
              </w:rPr>
              <w:t>скрофулодерма</w:t>
            </w:r>
            <w:r w:rsidRPr="00C363B5">
              <w:rPr>
                <w:bCs/>
                <w:lang w:val="ro-RO"/>
              </w:rPr>
              <w:t xml:space="preserve">, </w:t>
            </w:r>
            <w:r w:rsidRPr="00F74719">
              <w:rPr>
                <w:bCs/>
                <w:lang w:val="ro-RO"/>
              </w:rPr>
              <w:t>язвенный туберкулез</w:t>
            </w:r>
            <w:r w:rsidR="001C3418">
              <w:rPr>
                <w:bCs/>
              </w:rPr>
              <w:t xml:space="preserve"> кожи</w:t>
            </w:r>
            <w:r w:rsidRPr="00C363B5">
              <w:rPr>
                <w:bCs/>
                <w:lang w:val="ro-RO"/>
              </w:rPr>
              <w:t>)</w:t>
            </w:r>
            <w:r>
              <w:rPr>
                <w:bCs/>
                <w:lang w:val="ro-RO"/>
              </w:rPr>
              <w:t>:</w:t>
            </w:r>
            <w:r w:rsidRPr="00C363B5">
              <w:rPr>
                <w:bCs/>
                <w:lang w:val="ro-RO"/>
              </w:rPr>
              <w:t xml:space="preserve"> </w:t>
            </w:r>
            <w:r w:rsidRPr="000C4195">
              <w:rPr>
                <w:lang w:val="ro-RO"/>
              </w:rPr>
              <w:t>эпидемиология</w:t>
            </w:r>
            <w:r w:rsidRPr="00CE6E0C">
              <w:rPr>
                <w:lang w:val="ro-RO"/>
              </w:rPr>
              <w:t xml:space="preserve">, </w:t>
            </w:r>
            <w:r w:rsidRPr="000C4195">
              <w:rPr>
                <w:lang w:val="ro-RO"/>
              </w:rPr>
              <w:t>этиология</w:t>
            </w:r>
            <w:r w:rsidRPr="00CE6E0C">
              <w:rPr>
                <w:lang w:val="ro-RO"/>
              </w:rPr>
              <w:t xml:space="preserve">, </w:t>
            </w:r>
            <w:r w:rsidRPr="000C4195">
              <w:rPr>
                <w:lang w:val="ro-RO"/>
              </w:rPr>
              <w:t>патогенез</w:t>
            </w:r>
            <w:r w:rsidRPr="00CE6E0C">
              <w:rPr>
                <w:lang w:val="ro-RO"/>
              </w:rPr>
              <w:t>,</w:t>
            </w:r>
            <w:r w:rsidRPr="000C4195">
              <w:rPr>
                <w:lang w:val="ro-RO"/>
              </w:rPr>
              <w:t xml:space="preserve"> клинические проявления, осложнения, диагноз, дифференциальный диагноз, лечение, профилактика.</w:t>
            </w:r>
          </w:p>
          <w:p w14:paraId="54C9CC48" w14:textId="77777777" w:rsidR="000407AD" w:rsidRPr="00F74719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jc w:val="both"/>
              <w:rPr>
                <w:lang w:val="ro-RO"/>
              </w:rPr>
            </w:pPr>
            <w:r w:rsidRPr="00F74719">
              <w:rPr>
                <w:bCs/>
                <w:lang w:val="ro-RO"/>
              </w:rPr>
              <w:t xml:space="preserve">Лепра: </w:t>
            </w:r>
            <w:r w:rsidRPr="000C4195">
              <w:rPr>
                <w:lang w:val="ro-RO"/>
              </w:rPr>
              <w:t>этиология</w:t>
            </w:r>
            <w:r w:rsidRPr="00CE6E0C">
              <w:rPr>
                <w:lang w:val="ro-RO"/>
              </w:rPr>
              <w:t>,</w:t>
            </w:r>
            <w:r w:rsidRPr="00C363B5">
              <w:rPr>
                <w:bCs/>
                <w:lang w:val="ro-RO"/>
              </w:rPr>
              <w:t xml:space="preserve"> </w:t>
            </w:r>
            <w:r w:rsidRPr="000C4195">
              <w:rPr>
                <w:lang w:val="ro-RO"/>
              </w:rPr>
              <w:t>эпидемиология</w:t>
            </w:r>
            <w:r w:rsidRPr="00CE6E0C">
              <w:rPr>
                <w:lang w:val="ro-RO"/>
              </w:rPr>
              <w:t xml:space="preserve">, </w:t>
            </w:r>
            <w:r w:rsidRPr="000C4195">
              <w:rPr>
                <w:lang w:val="ro-RO"/>
              </w:rPr>
              <w:t>патогенез</w:t>
            </w:r>
            <w:r w:rsidRPr="00CE6E0C">
              <w:rPr>
                <w:lang w:val="ro-RO"/>
              </w:rPr>
              <w:t>,</w:t>
            </w:r>
            <w:r w:rsidRPr="000C4195">
              <w:rPr>
                <w:lang w:val="ro-RO"/>
              </w:rPr>
              <w:t xml:space="preserve"> клинические проявления, осложнения, диагноз, дифференциальный диагноз, лечение, профилактика.</w:t>
            </w:r>
          </w:p>
          <w:p w14:paraId="5CAED679" w14:textId="77777777" w:rsidR="000407AD" w:rsidRPr="00F74719" w:rsidRDefault="000407AD" w:rsidP="000407AD">
            <w:pPr>
              <w:pStyle w:val="af4"/>
              <w:numPr>
                <w:ilvl w:val="0"/>
                <w:numId w:val="9"/>
              </w:numPr>
              <w:jc w:val="both"/>
              <w:rPr>
                <w:lang w:val="ro-RO"/>
              </w:rPr>
            </w:pPr>
            <w:r w:rsidRPr="00F74719">
              <w:rPr>
                <w:b/>
                <w:lang w:val="ro-RO"/>
              </w:rPr>
              <w:t xml:space="preserve">Вирусные заболевания кожи и слизистой оболочки. </w:t>
            </w:r>
            <w:r w:rsidRPr="00F74719">
              <w:rPr>
                <w:lang w:val="ro-RO"/>
              </w:rPr>
              <w:t>Определение, эпидемиология, этиология, патогенез, классификация. клинические проявления, осложнения, диагноз, дифференциальный диагноз, лечение, профилактик</w:t>
            </w:r>
            <w:r>
              <w:t>а</w:t>
            </w:r>
            <w:r w:rsidRPr="00F74719">
              <w:rPr>
                <w:lang w:val="ro-RO"/>
              </w:rPr>
              <w:t>:</w:t>
            </w:r>
          </w:p>
          <w:p w14:paraId="3A66C483" w14:textId="77777777" w:rsidR="000407AD" w:rsidRPr="001D0BFA" w:rsidRDefault="000407AD" w:rsidP="000407AD">
            <w:pPr>
              <w:pStyle w:val="af4"/>
              <w:numPr>
                <w:ilvl w:val="0"/>
                <w:numId w:val="10"/>
              </w:numPr>
              <w:ind w:right="-692"/>
              <w:jc w:val="both"/>
              <w:rPr>
                <w:lang w:val="ro-RO"/>
              </w:rPr>
            </w:pPr>
            <w:r>
              <w:t>Бородавки:</w:t>
            </w:r>
            <w:r w:rsidRPr="001D0BFA">
              <w:rPr>
                <w:lang w:val="ro-RO"/>
              </w:rPr>
              <w:t xml:space="preserve"> </w:t>
            </w:r>
            <w:r>
              <w:t>вульгарные</w:t>
            </w:r>
            <w:r w:rsidRPr="001D0BFA">
              <w:rPr>
                <w:lang w:val="ro-RO"/>
              </w:rPr>
              <w:t xml:space="preserve">, </w:t>
            </w:r>
            <w:r>
              <w:t>плоские.</w:t>
            </w:r>
            <w:r w:rsidRPr="001D0BFA">
              <w:rPr>
                <w:lang w:val="ro-RO"/>
              </w:rPr>
              <w:t xml:space="preserve"> </w:t>
            </w:r>
          </w:p>
          <w:p w14:paraId="138DA64A" w14:textId="77777777" w:rsidR="000407AD" w:rsidRPr="001D0BFA" w:rsidRDefault="000407AD" w:rsidP="000407AD">
            <w:pPr>
              <w:pStyle w:val="af4"/>
              <w:numPr>
                <w:ilvl w:val="0"/>
                <w:numId w:val="10"/>
              </w:numPr>
              <w:ind w:right="-692"/>
              <w:jc w:val="both"/>
              <w:rPr>
                <w:lang w:val="ro-RO"/>
              </w:rPr>
            </w:pPr>
            <w:r w:rsidRPr="00B911A1">
              <w:t>Контагиозный моллюск.</w:t>
            </w:r>
          </w:p>
          <w:p w14:paraId="3C313069" w14:textId="77777777" w:rsidR="000407AD" w:rsidRPr="001D0BFA" w:rsidRDefault="000407AD" w:rsidP="000407AD">
            <w:pPr>
              <w:pStyle w:val="af4"/>
              <w:numPr>
                <w:ilvl w:val="0"/>
                <w:numId w:val="10"/>
              </w:numPr>
              <w:ind w:right="-692"/>
              <w:jc w:val="both"/>
              <w:rPr>
                <w:lang w:val="ro-RO"/>
              </w:rPr>
            </w:pPr>
            <w:r>
              <w:t>Простой пузырьковый лишай.</w:t>
            </w:r>
          </w:p>
          <w:p w14:paraId="461B0994" w14:textId="77777777" w:rsidR="000407AD" w:rsidRPr="001D0BFA" w:rsidRDefault="000407AD" w:rsidP="000407AD">
            <w:pPr>
              <w:pStyle w:val="af4"/>
              <w:numPr>
                <w:ilvl w:val="0"/>
                <w:numId w:val="10"/>
              </w:numPr>
              <w:ind w:right="-692"/>
              <w:jc w:val="both"/>
              <w:rPr>
                <w:lang w:val="ro-RO"/>
              </w:rPr>
            </w:pPr>
            <w:r>
              <w:t>Опоясывающий лишай</w:t>
            </w:r>
            <w:r w:rsidRPr="001D0BFA">
              <w:rPr>
                <w:lang w:val="ro-RO"/>
              </w:rPr>
              <w:t xml:space="preserve">. </w:t>
            </w:r>
          </w:p>
          <w:p w14:paraId="164B6004" w14:textId="77777777" w:rsidR="000407AD" w:rsidRPr="00CE6E0C" w:rsidRDefault="000407AD" w:rsidP="000407AD">
            <w:pPr>
              <w:pStyle w:val="af4"/>
              <w:numPr>
                <w:ilvl w:val="0"/>
                <w:numId w:val="9"/>
              </w:numPr>
              <w:jc w:val="both"/>
              <w:rPr>
                <w:lang w:val="ro-RO"/>
              </w:rPr>
            </w:pPr>
            <w:r w:rsidRPr="009947EA">
              <w:rPr>
                <w:b/>
                <w:lang w:val="ro-RO"/>
              </w:rPr>
              <w:t>Грибковые заболевания кожи</w:t>
            </w:r>
            <w:r>
              <w:rPr>
                <w:b/>
              </w:rPr>
              <w:t xml:space="preserve"> </w:t>
            </w:r>
            <w:r w:rsidR="001C3418">
              <w:rPr>
                <w:b/>
              </w:rPr>
              <w:t xml:space="preserve">с вовлечением </w:t>
            </w:r>
            <w:r>
              <w:rPr>
                <w:b/>
              </w:rPr>
              <w:t>области кожи головы</w:t>
            </w:r>
            <w:r w:rsidRPr="00CE6E0C">
              <w:rPr>
                <w:b/>
                <w:lang w:val="ro-RO"/>
              </w:rPr>
              <w:t xml:space="preserve">. </w:t>
            </w:r>
            <w:r w:rsidRPr="009947EA">
              <w:rPr>
                <w:lang w:val="ro-RO"/>
              </w:rPr>
              <w:t>Определение, эпидемиология, этиология, классификация.</w:t>
            </w:r>
          </w:p>
          <w:p w14:paraId="64AF267C" w14:textId="77777777" w:rsidR="000407AD" w:rsidRPr="00CE6E0C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rPr>
                <w:lang w:val="ro-RO"/>
              </w:rPr>
            </w:pPr>
            <w:r>
              <w:t xml:space="preserve">Отрубевидный лишай: </w:t>
            </w:r>
            <w:r w:rsidRPr="00F74719">
              <w:rPr>
                <w:lang w:val="ro-RO"/>
              </w:rPr>
              <w:t>этиология, патогенез</w:t>
            </w:r>
            <w:r>
              <w:rPr>
                <w:lang w:val="ro-RO"/>
              </w:rPr>
              <w:t>,</w:t>
            </w:r>
            <w:r w:rsidRPr="00F74719">
              <w:rPr>
                <w:lang w:val="ro-RO"/>
              </w:rPr>
              <w:t xml:space="preserve"> клинические проявления, диагноз, дифференциальный диагноз, лечение, профилактик</w:t>
            </w:r>
            <w:r>
              <w:t>а</w:t>
            </w:r>
          </w:p>
          <w:p w14:paraId="2E644342" w14:textId="77777777" w:rsidR="000407AD" w:rsidRPr="00A60E1D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rPr>
                <w:lang w:val="ro-RO"/>
              </w:rPr>
            </w:pPr>
            <w:r w:rsidRPr="00930C56">
              <w:rPr>
                <w:bCs/>
                <w:lang w:val="ro-RO"/>
              </w:rPr>
              <w:t xml:space="preserve">Tinea capitis: </w:t>
            </w:r>
            <w:r w:rsidRPr="00F74719">
              <w:rPr>
                <w:lang w:val="ro-RO"/>
              </w:rPr>
              <w:t>этиология, патогенез</w:t>
            </w:r>
            <w:r>
              <w:rPr>
                <w:lang w:val="ro-RO"/>
              </w:rPr>
              <w:t>,</w:t>
            </w:r>
            <w:r w:rsidRPr="00F74719">
              <w:rPr>
                <w:lang w:val="ro-RO"/>
              </w:rPr>
              <w:t xml:space="preserve"> клинические проявления, диагноз, дифференциальный диагноз, лечение, профилактик</w:t>
            </w:r>
            <w:r>
              <w:t>а.</w:t>
            </w:r>
          </w:p>
          <w:p w14:paraId="5774F725" w14:textId="77777777" w:rsidR="000407AD" w:rsidRPr="00A60E1D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rPr>
                <w:lang w:val="ro-RO"/>
              </w:rPr>
            </w:pPr>
            <w:r w:rsidRPr="00930C56">
              <w:rPr>
                <w:lang w:val="ro-RO"/>
              </w:rPr>
              <w:t>Tinea facies:</w:t>
            </w:r>
            <w:r>
              <w:t xml:space="preserve"> </w:t>
            </w:r>
            <w:r w:rsidRPr="00F74719">
              <w:rPr>
                <w:lang w:val="ro-RO"/>
              </w:rPr>
              <w:t>этиология, патогенез</w:t>
            </w:r>
            <w:r>
              <w:rPr>
                <w:lang w:val="ro-RO"/>
              </w:rPr>
              <w:t>,</w:t>
            </w:r>
            <w:r w:rsidRPr="00F74719">
              <w:rPr>
                <w:lang w:val="ro-RO"/>
              </w:rPr>
              <w:t xml:space="preserve"> клинические проявления, диагноз, дифференциальный диагноз, лечение, профилактик</w:t>
            </w:r>
            <w:r>
              <w:t>а.</w:t>
            </w:r>
          </w:p>
          <w:p w14:paraId="3D3A1AD0" w14:textId="77777777" w:rsidR="000407AD" w:rsidRPr="00A60E1D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rPr>
                <w:lang w:val="ro-RO"/>
              </w:rPr>
            </w:pPr>
            <w:r w:rsidRPr="00930C56">
              <w:rPr>
                <w:lang w:val="ro-RO"/>
              </w:rPr>
              <w:t>Tinea barbae:</w:t>
            </w:r>
            <w:r>
              <w:t xml:space="preserve"> </w:t>
            </w:r>
            <w:r w:rsidRPr="00F74719">
              <w:rPr>
                <w:lang w:val="ro-RO"/>
              </w:rPr>
              <w:t>этиология, патогенез</w:t>
            </w:r>
            <w:r>
              <w:rPr>
                <w:lang w:val="ro-RO"/>
              </w:rPr>
              <w:t>,</w:t>
            </w:r>
            <w:r w:rsidRPr="00F74719">
              <w:rPr>
                <w:lang w:val="ro-RO"/>
              </w:rPr>
              <w:t xml:space="preserve"> клинические проявления, диагноз, дифференциальный диагноз, лечение, профилактик</w:t>
            </w:r>
            <w:r>
              <w:t>а.</w:t>
            </w:r>
          </w:p>
          <w:p w14:paraId="79236544" w14:textId="77777777" w:rsidR="000407AD" w:rsidRPr="00A60E1D" w:rsidRDefault="000407AD" w:rsidP="000407AD">
            <w:pPr>
              <w:numPr>
                <w:ilvl w:val="0"/>
                <w:numId w:val="10"/>
              </w:numPr>
              <w:tabs>
                <w:tab w:val="clear" w:pos="540"/>
                <w:tab w:val="num" w:pos="719"/>
              </w:tabs>
              <w:ind w:left="719" w:hanging="391"/>
              <w:rPr>
                <w:lang w:val="ro-RO"/>
              </w:rPr>
            </w:pPr>
            <w:r w:rsidRPr="00A60E1D">
              <w:rPr>
                <w:lang w:val="ro-RO"/>
              </w:rPr>
              <w:t xml:space="preserve">Кандидоз </w:t>
            </w:r>
            <w:r>
              <w:rPr>
                <w:lang w:val="ro-RO"/>
              </w:rPr>
              <w:t>слизист</w:t>
            </w:r>
            <w:proofErr w:type="spellStart"/>
            <w:r>
              <w:t>ых</w:t>
            </w:r>
            <w:proofErr w:type="spellEnd"/>
            <w:r w:rsidRPr="00A60E1D">
              <w:rPr>
                <w:lang w:val="ro-RO"/>
              </w:rPr>
              <w:t xml:space="preserve"> оболоч</w:t>
            </w:r>
            <w:r>
              <w:t>е</w:t>
            </w:r>
            <w:r w:rsidRPr="00A60E1D">
              <w:rPr>
                <w:lang w:val="ro-RO"/>
              </w:rPr>
              <w:t>к</w:t>
            </w:r>
            <w:r>
              <w:t xml:space="preserve"> (кандидоз полости рта, </w:t>
            </w:r>
            <w:proofErr w:type="spellStart"/>
            <w:r>
              <w:t>ангулярный</w:t>
            </w:r>
            <w:proofErr w:type="spellEnd"/>
            <w:r>
              <w:t xml:space="preserve"> стоматит,  хейлит, глоссит): </w:t>
            </w:r>
            <w:r w:rsidRPr="00F74719">
              <w:rPr>
                <w:lang w:val="ro-RO"/>
              </w:rPr>
              <w:t>этиология, патогенез</w:t>
            </w:r>
            <w:r>
              <w:rPr>
                <w:lang w:val="ro-RO"/>
              </w:rPr>
              <w:t>,</w:t>
            </w:r>
            <w:r w:rsidRPr="00F74719">
              <w:rPr>
                <w:lang w:val="ro-RO"/>
              </w:rPr>
              <w:t xml:space="preserve"> клинические проявления, диагноз, дифференциальный диагноз, лечение, профилактик</w:t>
            </w:r>
            <w:r>
              <w:t>а.</w:t>
            </w:r>
          </w:p>
          <w:p w14:paraId="5DF0DB63" w14:textId="77777777" w:rsidR="000407AD" w:rsidRPr="004002E2" w:rsidRDefault="000407AD" w:rsidP="000407AD">
            <w:pPr>
              <w:pStyle w:val="af4"/>
              <w:numPr>
                <w:ilvl w:val="0"/>
                <w:numId w:val="9"/>
              </w:numPr>
              <w:ind w:right="-694"/>
              <w:jc w:val="both"/>
            </w:pPr>
            <w:r w:rsidRPr="004002E2">
              <w:rPr>
                <w:b/>
              </w:rPr>
              <w:t>Паразитарные заболевания кожи</w:t>
            </w:r>
            <w:r w:rsidRPr="004002E2">
              <w:rPr>
                <w:b/>
                <w:lang w:val="ro-RO"/>
              </w:rPr>
              <w:t xml:space="preserve">. </w:t>
            </w:r>
          </w:p>
          <w:p w14:paraId="7C1D3E33" w14:textId="77777777" w:rsidR="000407AD" w:rsidRDefault="000407AD" w:rsidP="00E82F09">
            <w:pPr>
              <w:pStyle w:val="af4"/>
              <w:ind w:left="360" w:right="-694"/>
              <w:jc w:val="both"/>
            </w:pPr>
            <w:r>
              <w:t>Определение, этиология, э</w:t>
            </w:r>
            <w:r w:rsidRPr="004B44E5">
              <w:t>пидемиология</w:t>
            </w:r>
            <w:r>
              <w:t xml:space="preserve">, </w:t>
            </w:r>
            <w:r w:rsidRPr="004B44E5">
              <w:t>клини</w:t>
            </w:r>
            <w:r>
              <w:t xml:space="preserve">ческие </w:t>
            </w:r>
          </w:p>
          <w:p w14:paraId="08E8378C" w14:textId="77777777" w:rsidR="000407AD" w:rsidRDefault="000407AD" w:rsidP="00E82F09">
            <w:pPr>
              <w:pStyle w:val="af4"/>
              <w:ind w:left="360" w:right="-694"/>
              <w:jc w:val="both"/>
            </w:pPr>
            <w:r>
              <w:t>проявления,</w:t>
            </w:r>
            <w:r w:rsidRPr="004B44E5">
              <w:t xml:space="preserve"> </w:t>
            </w:r>
            <w:r>
              <w:t xml:space="preserve">осложнения, диагноз, </w:t>
            </w:r>
            <w:r w:rsidRPr="004B44E5">
              <w:t xml:space="preserve">дифференциальный </w:t>
            </w:r>
          </w:p>
          <w:p w14:paraId="4FA7A3A4" w14:textId="77777777" w:rsidR="000407AD" w:rsidRPr="00076E20" w:rsidRDefault="000407AD" w:rsidP="00E82F09">
            <w:pPr>
              <w:pStyle w:val="af4"/>
              <w:ind w:left="360" w:right="-694"/>
              <w:jc w:val="both"/>
              <w:rPr>
                <w:lang w:val="ro-RO"/>
              </w:rPr>
            </w:pPr>
            <w:r w:rsidRPr="004B44E5">
              <w:t>диагноз</w:t>
            </w:r>
            <w:r>
              <w:t>,</w:t>
            </w:r>
            <w:r w:rsidRPr="004B44E5">
              <w:t xml:space="preserve"> лечение</w:t>
            </w:r>
            <w:r>
              <w:t xml:space="preserve">, </w:t>
            </w:r>
            <w:r w:rsidRPr="004B44E5">
              <w:t>профилактика</w:t>
            </w:r>
            <w:r>
              <w:t>.</w:t>
            </w:r>
          </w:p>
          <w:p w14:paraId="6D3DA3BE" w14:textId="77777777" w:rsidR="000407AD" w:rsidRPr="00076E20" w:rsidRDefault="000407AD" w:rsidP="000407AD">
            <w:pPr>
              <w:pStyle w:val="af4"/>
              <w:numPr>
                <w:ilvl w:val="0"/>
                <w:numId w:val="38"/>
              </w:numPr>
              <w:tabs>
                <w:tab w:val="clear" w:pos="360"/>
                <w:tab w:val="num" w:pos="719"/>
              </w:tabs>
              <w:ind w:right="-694"/>
              <w:jc w:val="both"/>
              <w:rPr>
                <w:lang w:val="ro-RO"/>
              </w:rPr>
            </w:pPr>
            <w:r w:rsidRPr="004B44E5">
              <w:t>Чесотка</w:t>
            </w:r>
            <w:r w:rsidRPr="00076E20">
              <w:rPr>
                <w:lang w:val="ro-RO"/>
              </w:rPr>
              <w:t>;</w:t>
            </w:r>
          </w:p>
          <w:p w14:paraId="70BF8FB4" w14:textId="77777777" w:rsidR="000407AD" w:rsidRPr="004B44E5" w:rsidRDefault="000407AD" w:rsidP="000407AD">
            <w:pPr>
              <w:numPr>
                <w:ilvl w:val="0"/>
                <w:numId w:val="38"/>
              </w:numPr>
              <w:ind w:right="-694"/>
              <w:jc w:val="both"/>
              <w:rPr>
                <w:lang w:val="ro-RO"/>
              </w:rPr>
            </w:pPr>
            <w:r w:rsidRPr="004B44E5">
              <w:t>Педикулёз</w:t>
            </w:r>
            <w:r w:rsidRPr="004B44E5">
              <w:rPr>
                <w:lang w:val="ro-RO"/>
              </w:rPr>
              <w:t>.</w:t>
            </w:r>
            <w:r w:rsidRPr="004B44E5">
              <w:rPr>
                <w:b/>
                <w:lang w:val="ro-RO"/>
              </w:rPr>
              <w:t xml:space="preserve"> </w:t>
            </w:r>
          </w:p>
          <w:p w14:paraId="7FF8EAF1" w14:textId="77777777" w:rsidR="000407AD" w:rsidRPr="00586745" w:rsidRDefault="000407AD" w:rsidP="00E82F09">
            <w:pPr>
              <w:ind w:right="-694"/>
              <w:jc w:val="both"/>
              <w:rPr>
                <w:lang w:val="ro-RO"/>
              </w:rPr>
            </w:pPr>
          </w:p>
        </w:tc>
      </w:tr>
      <w:tr w:rsidR="000407AD" w:rsidRPr="00EE6FFC" w14:paraId="15E2FFDF" w14:textId="77777777" w:rsidTr="00E82F09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4E92" w14:textId="77777777" w:rsidR="000407AD" w:rsidRPr="00CE6E0C" w:rsidRDefault="000407AD" w:rsidP="00E82F09">
            <w:pPr>
              <w:tabs>
                <w:tab w:val="left" w:pos="170"/>
              </w:tabs>
              <w:spacing w:before="60" w:after="60"/>
              <w:rPr>
                <w:b/>
                <w:bCs/>
                <w:spacing w:val="-4"/>
                <w:lang w:val="ro-RO"/>
              </w:rPr>
            </w:pPr>
            <w:r>
              <w:rPr>
                <w:b/>
                <w:bCs/>
                <w:spacing w:val="-4"/>
              </w:rPr>
              <w:t xml:space="preserve">Тема </w:t>
            </w:r>
            <w:r w:rsidRPr="00CE6E0C">
              <w:rPr>
                <w:b/>
                <w:bCs/>
                <w:spacing w:val="-4"/>
                <w:lang w:val="ro-RO"/>
              </w:rPr>
              <w:t>(</w:t>
            </w:r>
            <w:r w:rsidR="001C3418">
              <w:rPr>
                <w:b/>
                <w:bCs/>
                <w:spacing w:val="-4"/>
              </w:rPr>
              <w:t>раздел</w:t>
            </w:r>
            <w:r w:rsidR="001C3418" w:rsidRPr="00CE6E0C">
              <w:rPr>
                <w:b/>
                <w:bCs/>
                <w:spacing w:val="-4"/>
                <w:lang w:val="ro-RO"/>
              </w:rPr>
              <w:t xml:space="preserve"> 3</w:t>
            </w:r>
            <w:r>
              <w:rPr>
                <w:b/>
                <w:bCs/>
                <w:spacing w:val="-4"/>
              </w:rPr>
              <w:t>)</w:t>
            </w:r>
            <w:r w:rsidRPr="00CE6E0C">
              <w:rPr>
                <w:b/>
                <w:bCs/>
                <w:spacing w:val="-4"/>
                <w:lang w:val="ro-RO"/>
              </w:rPr>
              <w:t xml:space="preserve">. </w:t>
            </w:r>
            <w:r>
              <w:rPr>
                <w:b/>
                <w:bCs/>
                <w:spacing w:val="-4"/>
              </w:rPr>
              <w:t>Дерматозы неинфекционной этиологии.</w:t>
            </w:r>
          </w:p>
        </w:tc>
      </w:tr>
      <w:tr w:rsidR="000407AD" w:rsidRPr="00DC576B" w14:paraId="78B4CA61" w14:textId="77777777" w:rsidTr="00E82F09">
        <w:trPr>
          <w:trHeight w:val="349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6C4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>
              <w:t>Дать о</w:t>
            </w:r>
            <w:r w:rsidRPr="00C3764C">
              <w:t>предел</w:t>
            </w:r>
            <w:r>
              <w:t>ение</w:t>
            </w:r>
            <w:r w:rsidRPr="00C3764C">
              <w:t xml:space="preserve"> </w:t>
            </w:r>
            <w:r>
              <w:t>некоторым</w:t>
            </w:r>
          </w:p>
          <w:p w14:paraId="5D02055A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>
              <w:t>неинфекционным дерматозам.</w:t>
            </w:r>
            <w:r w:rsidRPr="00C3764C">
              <w:rPr>
                <w:lang w:val="ro-RO"/>
              </w:rPr>
              <w:t xml:space="preserve"> </w:t>
            </w:r>
          </w:p>
          <w:p w14:paraId="319439F8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>
              <w:t xml:space="preserve">Знать этиологию и патогенез  </w:t>
            </w:r>
          </w:p>
          <w:p w14:paraId="1E80A4A1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>
              <w:t>некоторых неинфекционных дерматозов</w:t>
            </w:r>
            <w:r w:rsidRPr="00C3764C">
              <w:rPr>
                <w:lang w:val="ro-RO"/>
              </w:rPr>
              <w:t>.</w:t>
            </w:r>
          </w:p>
          <w:p w14:paraId="48387D8B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 w:rsidRPr="007A3C81">
              <w:rPr>
                <w:lang w:val="ro-RO"/>
              </w:rPr>
              <w:t xml:space="preserve">ть принципы </w:t>
            </w:r>
          </w:p>
          <w:p w14:paraId="3A351B28" w14:textId="77777777" w:rsidR="000407AD" w:rsidRPr="00C3764C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 w:rsidRPr="00C3764C">
              <w:rPr>
                <w:lang w:val="ro-RO"/>
              </w:rPr>
              <w:t xml:space="preserve">классификации некоторых </w:t>
            </w:r>
            <w:r>
              <w:t>не</w:t>
            </w:r>
            <w:r w:rsidRPr="00C3764C">
              <w:rPr>
                <w:lang w:val="ro-RO"/>
              </w:rPr>
              <w:t>инфекционных дерматозов.</w:t>
            </w:r>
          </w:p>
          <w:p w14:paraId="225FA952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Знат</w:t>
            </w:r>
            <w:proofErr w:type="spellEnd"/>
            <w:r w:rsidRPr="00C3764C">
              <w:rPr>
                <w:lang w:val="ro-RO"/>
              </w:rPr>
              <w:t xml:space="preserve">ь клинические </w:t>
            </w:r>
          </w:p>
          <w:p w14:paraId="4AEF75D2" w14:textId="77777777" w:rsidR="000407AD" w:rsidRPr="00C3764C" w:rsidRDefault="000407AD" w:rsidP="00E82F09">
            <w:pPr>
              <w:pStyle w:val="af4"/>
              <w:ind w:left="251"/>
              <w:rPr>
                <w:i/>
                <w:lang w:val="ro-RO"/>
              </w:rPr>
            </w:pPr>
            <w:r>
              <w:t>п</w:t>
            </w:r>
            <w:r w:rsidRPr="00C3764C">
              <w:rPr>
                <w:lang w:val="ro-RO"/>
              </w:rPr>
              <w:t>роявления</w:t>
            </w:r>
            <w:r>
              <w:t xml:space="preserve"> </w:t>
            </w:r>
            <w:r w:rsidRPr="00C3764C">
              <w:rPr>
                <w:lang w:val="ro-RO"/>
              </w:rPr>
              <w:t>некоторых инфекционных дерматозов.</w:t>
            </w:r>
          </w:p>
          <w:p w14:paraId="5F87DA9F" w14:textId="77777777" w:rsidR="000407AD" w:rsidRPr="00023F0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>Знать</w:t>
            </w:r>
            <w:r w:rsidRPr="005B4024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методы лабораторной </w:t>
            </w:r>
            <w:r>
              <w:t>д</w:t>
            </w:r>
            <w:r>
              <w:rPr>
                <w:lang w:val="ro-RO"/>
              </w:rPr>
              <w:t>иагностики</w:t>
            </w:r>
            <w:r>
              <w:t xml:space="preserve"> </w:t>
            </w:r>
            <w:r w:rsidRPr="00C3764C">
              <w:rPr>
                <w:lang w:val="ro-RO"/>
              </w:rPr>
              <w:t xml:space="preserve">некоторых </w:t>
            </w:r>
            <w:r>
              <w:t>не</w:t>
            </w:r>
            <w:r w:rsidRPr="00C3764C">
              <w:rPr>
                <w:lang w:val="ro-RO"/>
              </w:rPr>
              <w:t>инфекционных дерматозов.</w:t>
            </w:r>
          </w:p>
          <w:p w14:paraId="79DADDB9" w14:textId="77777777" w:rsidR="000407AD" w:rsidRPr="006E0BFA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jc w:val="both"/>
              <w:rPr>
                <w:i/>
                <w:lang w:val="ro-RO"/>
              </w:rPr>
            </w:pPr>
            <w:r w:rsidRPr="005B4024">
              <w:rPr>
                <w:lang w:val="ro-RO"/>
              </w:rPr>
              <w:t>П</w:t>
            </w:r>
            <w:r>
              <w:t xml:space="preserve">оказать умение: </w:t>
            </w:r>
          </w:p>
          <w:p w14:paraId="5C790BD9" w14:textId="77777777" w:rsidR="000407AD" w:rsidRPr="00CB0898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 xml:space="preserve">оформить </w:t>
            </w:r>
            <w:r w:rsidRPr="00CB0898">
              <w:rPr>
                <w:color w:val="auto"/>
                <w:sz w:val="24"/>
                <w:szCs w:val="24"/>
              </w:rPr>
              <w:t>истори</w:t>
            </w:r>
            <w:r>
              <w:rPr>
                <w:color w:val="auto"/>
                <w:sz w:val="24"/>
                <w:szCs w:val="24"/>
              </w:rPr>
              <w:t>ю</w:t>
            </w:r>
            <w:r w:rsidRPr="008038F9">
              <w:rPr>
                <w:color w:val="auto"/>
                <w:sz w:val="24"/>
                <w:szCs w:val="24"/>
              </w:rPr>
              <w:t xml:space="preserve"> </w:t>
            </w:r>
            <w:r w:rsidRPr="00CB0898">
              <w:rPr>
                <w:color w:val="auto"/>
                <w:sz w:val="24"/>
                <w:szCs w:val="24"/>
              </w:rPr>
              <w:t>болезни</w:t>
            </w:r>
            <w:r>
              <w:rPr>
                <w:color w:val="auto"/>
                <w:sz w:val="24"/>
                <w:szCs w:val="24"/>
              </w:rPr>
              <w:t xml:space="preserve"> стационарного или амбулаторного больного</w:t>
            </w:r>
            <w:r w:rsidRPr="008038F9">
              <w:rPr>
                <w:color w:val="auto"/>
                <w:sz w:val="24"/>
                <w:szCs w:val="24"/>
              </w:rPr>
              <w:t xml:space="preserve">; </w:t>
            </w:r>
          </w:p>
          <w:p w14:paraId="2AC87799" w14:textId="77777777" w:rsidR="000407AD" w:rsidRPr="00470C0D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 xml:space="preserve">назначить </w:t>
            </w:r>
            <w:r w:rsidRPr="00A80F6B">
              <w:rPr>
                <w:color w:val="auto"/>
                <w:sz w:val="24"/>
                <w:szCs w:val="24"/>
              </w:rPr>
              <w:t>м</w:t>
            </w:r>
            <w:r w:rsidRPr="00A80F6B">
              <w:rPr>
                <w:color w:val="auto"/>
                <w:sz w:val="24"/>
                <w:szCs w:val="24"/>
                <w:lang w:val="ro-RO"/>
              </w:rPr>
              <w:t>естно</w:t>
            </w:r>
            <w:r>
              <w:rPr>
                <w:color w:val="auto"/>
                <w:sz w:val="24"/>
                <w:szCs w:val="24"/>
              </w:rPr>
              <w:t>е</w:t>
            </w:r>
            <w:r w:rsidRPr="00A80F6B">
              <w:rPr>
                <w:color w:val="auto"/>
                <w:sz w:val="24"/>
                <w:szCs w:val="24"/>
                <w:lang w:val="ro-RO"/>
              </w:rPr>
              <w:t xml:space="preserve"> лечени</w:t>
            </w:r>
            <w:r>
              <w:rPr>
                <w:color w:val="auto"/>
                <w:sz w:val="24"/>
                <w:szCs w:val="24"/>
              </w:rPr>
              <w:t xml:space="preserve">е: </w:t>
            </w:r>
            <w:r w:rsidRPr="00A80F6B">
              <w:rPr>
                <w:color w:val="auto"/>
                <w:sz w:val="24"/>
                <w:szCs w:val="24"/>
                <w:lang w:val="ro-RO"/>
              </w:rPr>
              <w:t>примочки, аэрозоль, пасты, взбалтываемые смеси, кремы, мази</w:t>
            </w:r>
            <w:r>
              <w:rPr>
                <w:color w:val="auto"/>
                <w:sz w:val="24"/>
                <w:szCs w:val="24"/>
              </w:rPr>
              <w:t xml:space="preserve">; </w:t>
            </w:r>
          </w:p>
          <w:p w14:paraId="67A0F468" w14:textId="77777777" w:rsidR="000407AD" w:rsidRPr="00023F0C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выписать р</w:t>
            </w:r>
            <w:r w:rsidRPr="00A80F6B">
              <w:rPr>
                <w:color w:val="auto"/>
                <w:sz w:val="24"/>
                <w:szCs w:val="24"/>
                <w:lang w:val="ro-RO"/>
              </w:rPr>
              <w:t>ецепт</w:t>
            </w:r>
            <w:r>
              <w:rPr>
                <w:color w:val="auto"/>
                <w:sz w:val="24"/>
                <w:szCs w:val="24"/>
              </w:rPr>
              <w:t>ы.</w:t>
            </w:r>
          </w:p>
          <w:p w14:paraId="24CD3318" w14:textId="77777777" w:rsidR="000407AD" w:rsidRPr="00AE53C5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spacing w:val="-4"/>
              </w:rPr>
            </w:pPr>
            <w:r>
              <w:t xml:space="preserve">Применить и оценить </w:t>
            </w:r>
            <w:r w:rsidR="008037FA">
              <w:t>различные практические</w:t>
            </w:r>
            <w:r>
              <w:t xml:space="preserve"> навыки</w:t>
            </w:r>
            <w:r w:rsidRPr="00AE53C5">
              <w:rPr>
                <w:spacing w:val="-4"/>
                <w:lang w:val="ro-RO"/>
              </w:rPr>
              <w:t>:</w:t>
            </w:r>
          </w:p>
          <w:p w14:paraId="6F2DD61D" w14:textId="77777777" w:rsidR="000407AD" w:rsidRPr="00CA1386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 xml:space="preserve">метод </w:t>
            </w:r>
            <w:r w:rsidR="008037FA">
              <w:rPr>
                <w:color w:val="auto"/>
                <w:sz w:val="24"/>
                <w:szCs w:val="24"/>
              </w:rPr>
              <w:t>поскабливания при</w:t>
            </w:r>
            <w:r>
              <w:rPr>
                <w:color w:val="auto"/>
                <w:sz w:val="24"/>
                <w:szCs w:val="24"/>
              </w:rPr>
              <w:t xml:space="preserve"> псориазе;</w:t>
            </w:r>
            <w:r w:rsidRPr="00CA1386">
              <w:rPr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4C7C11CB" w14:textId="77777777" w:rsidR="000407AD" w:rsidRPr="00CA1386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>симптом</w:t>
            </w:r>
            <w:r w:rsidRPr="00CA1386">
              <w:rPr>
                <w:color w:val="auto"/>
                <w:sz w:val="24"/>
                <w:szCs w:val="24"/>
                <w:lang w:val="ro-RO"/>
              </w:rPr>
              <w:t xml:space="preserve"> Wickham</w:t>
            </w:r>
            <w:r>
              <w:rPr>
                <w:color w:val="auto"/>
                <w:sz w:val="24"/>
                <w:szCs w:val="24"/>
              </w:rPr>
              <w:t xml:space="preserve"> при красном плоском лишае;</w:t>
            </w:r>
          </w:p>
          <w:p w14:paraId="4EC36AF1" w14:textId="77777777" w:rsidR="000407AD" w:rsidRPr="00CA1386" w:rsidRDefault="000407AD" w:rsidP="00573FF5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AD0FCD">
              <w:rPr>
                <w:color w:val="auto"/>
                <w:sz w:val="24"/>
                <w:szCs w:val="24"/>
                <w:lang w:val="ro-RO"/>
              </w:rPr>
              <w:t xml:space="preserve">феномен </w:t>
            </w:r>
            <w:r w:rsidRPr="00CA1386">
              <w:rPr>
                <w:color w:val="auto"/>
                <w:sz w:val="24"/>
                <w:szCs w:val="24"/>
                <w:lang w:val="ro-RO"/>
              </w:rPr>
              <w:t xml:space="preserve">Köebner </w:t>
            </w:r>
            <w:r>
              <w:rPr>
                <w:color w:val="auto"/>
                <w:sz w:val="24"/>
                <w:szCs w:val="24"/>
              </w:rPr>
              <w:t xml:space="preserve">при </w:t>
            </w:r>
            <w:r w:rsidRPr="00AD0FCD">
              <w:rPr>
                <w:color w:val="auto"/>
                <w:sz w:val="24"/>
                <w:szCs w:val="24"/>
                <w:lang w:val="ro-RO"/>
              </w:rPr>
              <w:t>некоторы</w:t>
            </w:r>
            <w:r>
              <w:rPr>
                <w:color w:val="auto"/>
                <w:sz w:val="24"/>
                <w:szCs w:val="24"/>
              </w:rPr>
              <w:t>х</w:t>
            </w:r>
            <w:r w:rsidRPr="00AD0FCD">
              <w:rPr>
                <w:color w:val="auto"/>
                <w:sz w:val="24"/>
                <w:szCs w:val="24"/>
                <w:lang w:val="ro-RO"/>
              </w:rPr>
              <w:t xml:space="preserve"> неинфекционны</w:t>
            </w:r>
            <w:r>
              <w:rPr>
                <w:color w:val="auto"/>
                <w:sz w:val="24"/>
                <w:szCs w:val="24"/>
              </w:rPr>
              <w:t>х</w:t>
            </w:r>
            <w:r w:rsidRPr="00AD0FCD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>
              <w:rPr>
                <w:color w:val="auto"/>
                <w:sz w:val="24"/>
                <w:szCs w:val="24"/>
                <w:lang w:val="ro-RO"/>
              </w:rPr>
              <w:t>дерматоз</w:t>
            </w:r>
            <w:r>
              <w:rPr>
                <w:color w:val="auto"/>
                <w:sz w:val="24"/>
                <w:szCs w:val="24"/>
              </w:rPr>
              <w:t>ах;</w:t>
            </w:r>
          </w:p>
          <w:p w14:paraId="39EA835B" w14:textId="77777777" w:rsidR="000407AD" w:rsidRPr="004D36FF" w:rsidRDefault="000407AD" w:rsidP="00573FF5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C64C65">
              <w:rPr>
                <w:color w:val="auto"/>
                <w:sz w:val="24"/>
                <w:szCs w:val="24"/>
                <w:lang w:val="ro-RO"/>
              </w:rPr>
              <w:t>кожные пробы (накожные, скарификационные,</w:t>
            </w:r>
            <w:r>
              <w:rPr>
                <w:color w:val="auto"/>
                <w:sz w:val="24"/>
                <w:szCs w:val="24"/>
              </w:rPr>
              <w:t xml:space="preserve"> в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>нутрикожные)</w:t>
            </w:r>
            <w:r>
              <w:rPr>
                <w:color w:val="auto"/>
                <w:sz w:val="24"/>
                <w:szCs w:val="24"/>
              </w:rPr>
              <w:t xml:space="preserve"> при аллергических заболеваниях;</w:t>
            </w:r>
          </w:p>
          <w:p w14:paraId="74BE11CC" w14:textId="77777777" w:rsidR="000407AD" w:rsidRPr="004D36FF" w:rsidRDefault="000407AD" w:rsidP="00573FF5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C64C65">
              <w:rPr>
                <w:color w:val="auto"/>
                <w:sz w:val="24"/>
                <w:szCs w:val="24"/>
                <w:lang w:val="ro-RO"/>
              </w:rPr>
              <w:t>дермографизм</w:t>
            </w:r>
            <w:r>
              <w:rPr>
                <w:color w:val="auto"/>
                <w:sz w:val="24"/>
                <w:szCs w:val="24"/>
              </w:rPr>
              <w:t xml:space="preserve"> при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 xml:space="preserve"> аллергически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 xml:space="preserve"> заболевания</w:t>
            </w:r>
            <w:r>
              <w:rPr>
                <w:color w:val="auto"/>
                <w:sz w:val="24"/>
                <w:szCs w:val="24"/>
              </w:rPr>
              <w:t>х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 xml:space="preserve"> кожи;</w:t>
            </w:r>
            <w:r w:rsidRPr="004D36FF">
              <w:rPr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3ABDB3D9" w14:textId="77777777" w:rsidR="000407AD" w:rsidRPr="004D36FF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 w:rsidRPr="00C64C65">
              <w:rPr>
                <w:color w:val="auto"/>
                <w:sz w:val="24"/>
                <w:szCs w:val="24"/>
                <w:lang w:val="ro-RO"/>
              </w:rPr>
              <w:t xml:space="preserve">симптом </w:t>
            </w:r>
            <w:r w:rsidRPr="004D36FF">
              <w:rPr>
                <w:color w:val="auto"/>
                <w:sz w:val="24"/>
                <w:szCs w:val="24"/>
                <w:lang w:val="ro-RO"/>
              </w:rPr>
              <w:t xml:space="preserve">Nikolsky, 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>симптом</w:t>
            </w:r>
            <w:r w:rsidRPr="004D36FF">
              <w:rPr>
                <w:color w:val="auto"/>
                <w:sz w:val="24"/>
                <w:szCs w:val="24"/>
                <w:lang w:val="ro-RO"/>
              </w:rPr>
              <w:t xml:space="preserve"> Asboe-Hansen</w:t>
            </w:r>
            <w:r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 w:rsidRPr="00C462C1">
              <w:rPr>
                <w:color w:val="auto"/>
                <w:sz w:val="24"/>
                <w:szCs w:val="24"/>
                <w:lang w:val="ro-RO"/>
              </w:rPr>
              <w:t>при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 xml:space="preserve"> буллезны</w:t>
            </w:r>
            <w:r w:rsidRPr="00C462C1">
              <w:rPr>
                <w:color w:val="auto"/>
                <w:sz w:val="24"/>
                <w:szCs w:val="24"/>
                <w:lang w:val="ro-RO"/>
              </w:rPr>
              <w:t>х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 xml:space="preserve"> дерматоз</w:t>
            </w:r>
            <w:r w:rsidRPr="00C462C1">
              <w:rPr>
                <w:color w:val="auto"/>
                <w:sz w:val="24"/>
                <w:szCs w:val="24"/>
                <w:lang w:val="ro-RO"/>
              </w:rPr>
              <w:t>ах</w:t>
            </w:r>
            <w:r w:rsidRPr="00C64C65">
              <w:rPr>
                <w:color w:val="auto"/>
                <w:sz w:val="24"/>
                <w:szCs w:val="24"/>
                <w:lang w:val="ro-RO"/>
              </w:rPr>
              <w:t>;</w:t>
            </w:r>
          </w:p>
          <w:p w14:paraId="1AA965AC" w14:textId="77777777" w:rsidR="000407AD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 w:rsidRPr="00C64C65">
              <w:rPr>
                <w:color w:val="auto"/>
                <w:sz w:val="24"/>
                <w:szCs w:val="24"/>
                <w:lang w:val="ro-RO"/>
              </w:rPr>
              <w:t xml:space="preserve">цитодиагностика </w:t>
            </w:r>
            <w:r w:rsidRPr="004D36FF">
              <w:rPr>
                <w:color w:val="auto"/>
                <w:sz w:val="24"/>
                <w:szCs w:val="24"/>
                <w:lang w:val="ro-RO"/>
              </w:rPr>
              <w:t>Tzanck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14:paraId="6FAE4927" w14:textId="77777777" w:rsidR="000407AD" w:rsidRPr="004D36FF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sz w:val="24"/>
                <w:szCs w:val="24"/>
                <w:lang w:val="ro-RO"/>
              </w:rPr>
            </w:pPr>
            <w:r w:rsidRPr="00C64C65">
              <w:rPr>
                <w:sz w:val="24"/>
                <w:szCs w:val="24"/>
                <w:lang w:val="ro-RO"/>
              </w:rPr>
              <w:t>симптом</w:t>
            </w:r>
            <w:r w:rsidRPr="004D36FF">
              <w:rPr>
                <w:sz w:val="24"/>
                <w:szCs w:val="24"/>
                <w:lang w:val="ro-RO"/>
              </w:rPr>
              <w:t xml:space="preserve"> Besnier-Mescersky, “</w:t>
            </w:r>
            <w:r w:rsidRPr="00C64C65">
              <w:rPr>
                <w:sz w:val="24"/>
                <w:szCs w:val="24"/>
                <w:lang w:val="ro-RO"/>
              </w:rPr>
              <w:t>дамского каблука</w:t>
            </w:r>
            <w:r w:rsidRPr="004D36FF">
              <w:rPr>
                <w:sz w:val="24"/>
                <w:szCs w:val="24"/>
                <w:lang w:val="ro-RO"/>
              </w:rPr>
              <w:t>”, “</w:t>
            </w:r>
            <w:r w:rsidRPr="00C64C65">
              <w:rPr>
                <w:sz w:val="24"/>
                <w:szCs w:val="24"/>
                <w:lang w:val="ro-RO"/>
              </w:rPr>
              <w:t>апельсиновой корки</w:t>
            </w:r>
            <w:r>
              <w:rPr>
                <w:sz w:val="24"/>
                <w:szCs w:val="24"/>
                <w:lang w:val="ro-RO"/>
              </w:rPr>
              <w:t>”</w:t>
            </w:r>
            <w:r w:rsidRPr="00C64C65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Pr="00C64C65">
              <w:rPr>
                <w:sz w:val="24"/>
                <w:szCs w:val="24"/>
                <w:lang w:val="ro-RO"/>
              </w:rPr>
              <w:t xml:space="preserve"> хроническ</w:t>
            </w:r>
            <w:r>
              <w:rPr>
                <w:sz w:val="24"/>
                <w:szCs w:val="24"/>
              </w:rPr>
              <w:t>ой</w:t>
            </w:r>
            <w:r w:rsidRPr="00C64C65">
              <w:rPr>
                <w:sz w:val="24"/>
                <w:szCs w:val="24"/>
                <w:lang w:val="ro-RO"/>
              </w:rPr>
              <w:t xml:space="preserve"> красн</w:t>
            </w:r>
            <w:r>
              <w:rPr>
                <w:sz w:val="24"/>
                <w:szCs w:val="24"/>
              </w:rPr>
              <w:t>ой</w:t>
            </w:r>
            <w:r w:rsidRPr="00C64C65">
              <w:rPr>
                <w:sz w:val="24"/>
                <w:szCs w:val="24"/>
                <w:lang w:val="ro-RO"/>
              </w:rPr>
              <w:t xml:space="preserve"> волчанк</w:t>
            </w:r>
            <w:r>
              <w:rPr>
                <w:sz w:val="24"/>
                <w:szCs w:val="24"/>
              </w:rPr>
              <w:t>е;</w:t>
            </w:r>
          </w:p>
          <w:p w14:paraId="0C395CED" w14:textId="77777777" w:rsidR="000407AD" w:rsidRPr="00B16483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биодоза при фотодерматозах;</w:t>
            </w:r>
          </w:p>
          <w:p w14:paraId="0FAE980A" w14:textId="77777777" w:rsidR="000407AD" w:rsidRPr="00B16483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FF0000"/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Pr="00B16483">
              <w:rPr>
                <w:sz w:val="24"/>
                <w:szCs w:val="24"/>
                <w:lang w:val="ro-RO"/>
              </w:rPr>
              <w:t>температурн</w:t>
            </w:r>
            <w:r>
              <w:rPr>
                <w:sz w:val="24"/>
                <w:szCs w:val="24"/>
              </w:rPr>
              <w:t>ой,</w:t>
            </w:r>
            <w:r w:rsidRPr="00B16483">
              <w:rPr>
                <w:sz w:val="24"/>
                <w:szCs w:val="24"/>
                <w:lang w:val="ro-RO"/>
              </w:rPr>
              <w:t xml:space="preserve"> тактильн</w:t>
            </w:r>
            <w:r>
              <w:rPr>
                <w:sz w:val="24"/>
                <w:szCs w:val="24"/>
              </w:rPr>
              <w:t>ой, рефлекторной</w:t>
            </w:r>
            <w:r w:rsidRPr="00B16483">
              <w:rPr>
                <w:sz w:val="24"/>
                <w:szCs w:val="24"/>
                <w:lang w:val="ro-RO"/>
              </w:rPr>
              <w:t xml:space="preserve"> ч</w:t>
            </w:r>
            <w:r>
              <w:rPr>
                <w:sz w:val="24"/>
                <w:szCs w:val="24"/>
                <w:lang w:val="ro-RO"/>
              </w:rPr>
              <w:t>увствительност</w:t>
            </w:r>
            <w:r>
              <w:rPr>
                <w:sz w:val="24"/>
                <w:szCs w:val="24"/>
              </w:rPr>
              <w:t>и</w:t>
            </w:r>
            <w:r w:rsidRPr="00B16483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Pr="00B16483">
              <w:rPr>
                <w:sz w:val="24"/>
                <w:szCs w:val="24"/>
                <w:lang w:val="ro-RO"/>
              </w:rPr>
              <w:t xml:space="preserve"> лепр</w:t>
            </w:r>
            <w:r>
              <w:rPr>
                <w:sz w:val="24"/>
                <w:szCs w:val="24"/>
              </w:rPr>
              <w:t>е.</w:t>
            </w:r>
          </w:p>
          <w:p w14:paraId="380B63FE" w14:textId="77777777" w:rsidR="000407AD" w:rsidRPr="00DC576B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 w:rsidRPr="005B4024">
              <w:rPr>
                <w:lang w:val="ro-RO"/>
              </w:rPr>
              <w:t>П</w:t>
            </w:r>
            <w:r>
              <w:t xml:space="preserve">оказать знания методов лечения </w:t>
            </w:r>
            <w:r w:rsidRPr="00C3764C">
              <w:rPr>
                <w:lang w:val="ro-RO"/>
              </w:rPr>
              <w:t xml:space="preserve">некоторых </w:t>
            </w:r>
            <w:r>
              <w:t>не</w:t>
            </w:r>
            <w:r w:rsidRPr="00C3764C">
              <w:rPr>
                <w:lang w:val="ro-RO"/>
              </w:rPr>
              <w:t>инфекционных дерматозов.</w:t>
            </w:r>
          </w:p>
          <w:p w14:paraId="2807CF22" w14:textId="77777777" w:rsidR="000407AD" w:rsidRPr="00DC576B" w:rsidRDefault="00D87530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 xml:space="preserve">Объединить полученную информацию по дерматовенерологии и знания </w:t>
            </w:r>
            <w:r w:rsidRPr="00C3764C">
              <w:rPr>
                <w:lang w:val="ro-RO"/>
              </w:rPr>
              <w:t>теоретически</w:t>
            </w:r>
            <w:r>
              <w:t>х</w:t>
            </w:r>
            <w:r w:rsidRPr="00C3764C">
              <w:rPr>
                <w:lang w:val="ro-RO"/>
              </w:rPr>
              <w:t xml:space="preserve"> и клинически</w:t>
            </w:r>
            <w:r>
              <w:t>х</w:t>
            </w:r>
            <w:r w:rsidRPr="00C3764C">
              <w:rPr>
                <w:lang w:val="ro-RO"/>
              </w:rPr>
              <w:t xml:space="preserve"> </w:t>
            </w:r>
            <w:r>
              <w:t xml:space="preserve">дисциплин, </w:t>
            </w:r>
            <w:r w:rsidR="000407AD">
              <w:t>формируя выводы и развивая собственное мнение</w:t>
            </w:r>
            <w:r w:rsidR="000407AD" w:rsidRPr="00C3764C">
              <w:t xml:space="preserve"> по изучаемому предмету.</w:t>
            </w:r>
          </w:p>
          <w:p w14:paraId="4EA2063F" w14:textId="77777777" w:rsidR="000407AD" w:rsidRPr="00CE6E0C" w:rsidRDefault="000407AD" w:rsidP="00E82F09">
            <w:pPr>
              <w:pStyle w:val="z1Char"/>
              <w:tabs>
                <w:tab w:val="clear" w:pos="227"/>
              </w:tabs>
              <w:ind w:left="251" w:firstLine="0"/>
              <w:rPr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FE3" w14:textId="77777777" w:rsidR="000407AD" w:rsidRPr="00D83AA6" w:rsidRDefault="000407AD" w:rsidP="000407AD">
            <w:pPr>
              <w:pStyle w:val="af4"/>
              <w:numPr>
                <w:ilvl w:val="0"/>
                <w:numId w:val="8"/>
              </w:numPr>
              <w:rPr>
                <w:b/>
                <w:lang w:val="ro-RO"/>
              </w:rPr>
            </w:pPr>
            <w:r w:rsidRPr="00D83AA6">
              <w:rPr>
                <w:b/>
                <w:lang w:val="ro-RO"/>
              </w:rPr>
              <w:t xml:space="preserve">Особенности поражения слизистой оболочки полости рта при </w:t>
            </w:r>
            <w:r w:rsidR="00573FF5">
              <w:rPr>
                <w:b/>
              </w:rPr>
              <w:t xml:space="preserve">аутоиммунных </w:t>
            </w:r>
            <w:r w:rsidRPr="00D83AA6">
              <w:rPr>
                <w:b/>
              </w:rPr>
              <w:t>дермато</w:t>
            </w:r>
            <w:r w:rsidR="00573FF5">
              <w:rPr>
                <w:b/>
              </w:rPr>
              <w:t>зах</w:t>
            </w:r>
            <w:r w:rsidRPr="00D83AA6">
              <w:rPr>
                <w:b/>
              </w:rPr>
              <w:t>.</w:t>
            </w:r>
            <w:r w:rsidRPr="00D83AA6">
              <w:rPr>
                <w:b/>
                <w:lang w:val="ro-RO"/>
              </w:rPr>
              <w:t xml:space="preserve"> </w:t>
            </w:r>
          </w:p>
          <w:p w14:paraId="158F1881" w14:textId="77777777" w:rsidR="000407AD" w:rsidRPr="004E4CF4" w:rsidRDefault="000407AD" w:rsidP="000407AD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  <w:lang w:val="ro-RO"/>
              </w:rPr>
            </w:pPr>
            <w:r w:rsidRPr="004E4CF4">
              <w:rPr>
                <w:lang w:val="ro-RO"/>
              </w:rPr>
              <w:t>Аутоиммунная пузырчатка (вульгарная</w:t>
            </w:r>
            <w:r>
              <w:t xml:space="preserve"> </w:t>
            </w:r>
            <w:r w:rsidRPr="004E4CF4">
              <w:rPr>
                <w:lang w:val="ro-RO"/>
              </w:rPr>
              <w:t>пузырчатка, себорейная</w:t>
            </w:r>
            <w:r>
              <w:t xml:space="preserve"> </w:t>
            </w:r>
            <w:r w:rsidRPr="004E4CF4">
              <w:rPr>
                <w:lang w:val="ro-RO"/>
              </w:rPr>
              <w:t xml:space="preserve">пузырчатка): этиология, патогенез, </w:t>
            </w:r>
            <w:r w:rsidRPr="00D83AA6">
              <w:t xml:space="preserve">классификация, </w:t>
            </w:r>
            <w:r w:rsidRPr="004E4CF4">
              <w:rPr>
                <w:lang w:val="ro-RO"/>
              </w:rPr>
              <w:t>клинические проявления, диагноз, дифференциальный диагноз, лечение</w:t>
            </w:r>
            <w:r w:rsidRPr="00D83AA6">
              <w:t>.</w:t>
            </w:r>
          </w:p>
          <w:p w14:paraId="2DABD9D1" w14:textId="77777777" w:rsidR="000407AD" w:rsidRPr="00D83AA6" w:rsidRDefault="000407AD" w:rsidP="000407AD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  <w:lang w:val="ro-RO"/>
              </w:rPr>
            </w:pPr>
            <w:r w:rsidRPr="00D83AA6">
              <w:rPr>
                <w:lang w:val="ro-RO"/>
              </w:rPr>
              <w:t>Хроническая красная волчанка</w:t>
            </w:r>
            <w:r w:rsidRPr="00D83AA6">
              <w:rPr>
                <w:b/>
                <w:lang w:val="ro-RO"/>
              </w:rPr>
              <w:t xml:space="preserve">: </w:t>
            </w:r>
            <w:r w:rsidRPr="00D83AA6">
              <w:rPr>
                <w:lang w:val="ro-RO"/>
              </w:rPr>
              <w:t>определение,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 xml:space="preserve">эпидемиология, этиология, патогенез, </w:t>
            </w:r>
            <w:r w:rsidRPr="00D83AA6">
              <w:t xml:space="preserve">классификация, </w:t>
            </w:r>
            <w:r w:rsidRPr="00D83AA6">
              <w:rPr>
                <w:lang w:val="ro-RO"/>
              </w:rPr>
              <w:t>клинические проявления, диагноз, дифференциальный диагноз, лечение</w:t>
            </w:r>
            <w:r w:rsidRPr="00D83AA6">
              <w:t>, профилактика.</w:t>
            </w:r>
          </w:p>
          <w:p w14:paraId="34CFEF4F" w14:textId="77777777" w:rsidR="000407AD" w:rsidRPr="00D83AA6" w:rsidRDefault="000407AD" w:rsidP="000407AD">
            <w:pPr>
              <w:pStyle w:val="af4"/>
              <w:numPr>
                <w:ilvl w:val="0"/>
                <w:numId w:val="42"/>
              </w:numPr>
              <w:rPr>
                <w:b/>
                <w:sz w:val="28"/>
                <w:szCs w:val="28"/>
                <w:lang w:val="ro-RO"/>
              </w:rPr>
            </w:pPr>
            <w:r w:rsidRPr="00D83AA6">
              <w:t>Очаговая склеродермия:</w:t>
            </w:r>
            <w:r w:rsidRPr="00D83AA6">
              <w:rPr>
                <w:lang w:val="ro-RO"/>
              </w:rPr>
              <w:t xml:space="preserve"> определение,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 xml:space="preserve">эпидемиология, этиология, патогенез, </w:t>
            </w:r>
            <w:r w:rsidRPr="00D83AA6">
              <w:t xml:space="preserve">классификация, </w:t>
            </w:r>
            <w:r w:rsidRPr="00D83AA6">
              <w:rPr>
                <w:lang w:val="ro-RO"/>
              </w:rPr>
              <w:t>клинические проявления, диагноз, дифференциальный диагноз, лечение</w:t>
            </w:r>
            <w:r w:rsidRPr="00D83AA6">
              <w:t>, профилактика.</w:t>
            </w:r>
          </w:p>
          <w:p w14:paraId="281C6F02" w14:textId="77777777" w:rsidR="000407AD" w:rsidRPr="00D83AA6" w:rsidRDefault="000407AD" w:rsidP="000407AD">
            <w:pPr>
              <w:pStyle w:val="af4"/>
              <w:numPr>
                <w:ilvl w:val="0"/>
                <w:numId w:val="8"/>
              </w:numPr>
              <w:jc w:val="both"/>
              <w:rPr>
                <w:b/>
                <w:lang w:val="ro-RO"/>
              </w:rPr>
            </w:pPr>
            <w:r w:rsidRPr="00D83AA6">
              <w:rPr>
                <w:b/>
                <w:lang w:val="ro-RO"/>
              </w:rPr>
              <w:t xml:space="preserve">Особенности поражения слизистой оболочки полости рта при </w:t>
            </w:r>
            <w:r w:rsidRPr="00D83AA6">
              <w:rPr>
                <w:b/>
              </w:rPr>
              <w:t>диссеминированных дерматозах.</w:t>
            </w:r>
          </w:p>
          <w:p w14:paraId="65DB7A3D" w14:textId="77777777" w:rsidR="000407AD" w:rsidRPr="00D83AA6" w:rsidRDefault="000407AD" w:rsidP="000407AD">
            <w:pPr>
              <w:pStyle w:val="af4"/>
              <w:numPr>
                <w:ilvl w:val="0"/>
                <w:numId w:val="43"/>
              </w:numPr>
              <w:jc w:val="both"/>
              <w:rPr>
                <w:lang w:val="ro-RO"/>
              </w:rPr>
            </w:pPr>
            <w:r w:rsidRPr="00D83AA6">
              <w:rPr>
                <w:lang w:val="ro-RO"/>
              </w:rPr>
              <w:t>Вульгарный псориаз: определение,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 xml:space="preserve">эпидемиология, этиология, патогенез, классификация, клинические проявления, диагноз, дифференциальный диагноз, лечение, профилактика. </w:t>
            </w:r>
          </w:p>
          <w:p w14:paraId="2FED602F" w14:textId="77777777" w:rsidR="000407AD" w:rsidRPr="00D83AA6" w:rsidRDefault="000407AD" w:rsidP="000407AD">
            <w:pPr>
              <w:pStyle w:val="af4"/>
              <w:numPr>
                <w:ilvl w:val="0"/>
                <w:numId w:val="43"/>
              </w:numPr>
              <w:jc w:val="both"/>
              <w:rPr>
                <w:lang w:val="ro-RO"/>
              </w:rPr>
            </w:pPr>
            <w:r w:rsidRPr="00D83AA6">
              <w:rPr>
                <w:lang w:val="ro-RO"/>
              </w:rPr>
              <w:t>Красный плоский лишай: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>определение,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>эпидемиология, этиология, патогенез, классификация, клинические проявления, диагноз, дифференциальный диагноз, лечение, профилактика.</w:t>
            </w:r>
          </w:p>
          <w:p w14:paraId="408FC5BD" w14:textId="77777777" w:rsidR="000407AD" w:rsidRPr="00D83AA6" w:rsidRDefault="000407AD" w:rsidP="000407AD">
            <w:pPr>
              <w:pStyle w:val="af4"/>
              <w:numPr>
                <w:ilvl w:val="0"/>
                <w:numId w:val="8"/>
              </w:numPr>
              <w:ind w:right="124"/>
              <w:jc w:val="both"/>
              <w:rPr>
                <w:lang w:val="ro-RO"/>
              </w:rPr>
            </w:pPr>
            <w:r w:rsidRPr="00D83AA6">
              <w:rPr>
                <w:b/>
                <w:lang w:val="ro-RO"/>
              </w:rPr>
              <w:t xml:space="preserve">Особенности поражения слизистой оболочки полости рта и области </w:t>
            </w:r>
            <w:r w:rsidR="00573FF5">
              <w:rPr>
                <w:b/>
              </w:rPr>
              <w:t xml:space="preserve">кожи </w:t>
            </w:r>
            <w:r w:rsidRPr="00D83AA6">
              <w:rPr>
                <w:b/>
                <w:lang w:val="ro-RO"/>
              </w:rPr>
              <w:t>головы при аллергических дерматозах:</w:t>
            </w:r>
            <w:r w:rsidRPr="00D83AA6">
              <w:rPr>
                <w:lang w:val="ro-RO"/>
              </w:rPr>
              <w:t xml:space="preserve"> определение,</w:t>
            </w:r>
            <w:r w:rsidRPr="00D83AA6">
              <w:rPr>
                <w:b/>
                <w:lang w:val="ro-RO"/>
              </w:rPr>
              <w:t xml:space="preserve"> </w:t>
            </w:r>
            <w:r w:rsidRPr="00D83AA6">
              <w:rPr>
                <w:lang w:val="ro-RO"/>
              </w:rPr>
              <w:t>эпидемиология, этиология, патогенез, классификация, клинические проявления, диагноз, дифференциальный диагноз, лечение, профилактика.</w:t>
            </w:r>
          </w:p>
          <w:p w14:paraId="66A1B541" w14:textId="77777777" w:rsidR="000407AD" w:rsidRPr="0052773D" w:rsidRDefault="000407AD" w:rsidP="000407AD">
            <w:pPr>
              <w:numPr>
                <w:ilvl w:val="3"/>
                <w:numId w:val="8"/>
              </w:numPr>
              <w:ind w:right="124"/>
              <w:jc w:val="both"/>
              <w:rPr>
                <w:lang w:val="ro-RO"/>
              </w:rPr>
            </w:pPr>
            <w:r w:rsidRPr="00D83AA6">
              <w:t>Крапивница</w:t>
            </w:r>
            <w:r w:rsidRPr="00D83AA6">
              <w:rPr>
                <w:lang w:val="ro-RO"/>
              </w:rPr>
              <w:t xml:space="preserve">, </w:t>
            </w:r>
            <w:r w:rsidRPr="00D83AA6">
              <w:t>ангионевротический отек</w:t>
            </w:r>
            <w:r w:rsidRPr="00D83AA6">
              <w:rPr>
                <w:lang w:val="ro-RO"/>
              </w:rPr>
              <w:t>.</w:t>
            </w:r>
          </w:p>
          <w:p w14:paraId="64B37765" w14:textId="77777777" w:rsidR="000407AD" w:rsidRPr="0052773D" w:rsidRDefault="000407AD" w:rsidP="000407AD">
            <w:pPr>
              <w:numPr>
                <w:ilvl w:val="3"/>
                <w:numId w:val="8"/>
              </w:numPr>
              <w:ind w:right="124"/>
              <w:jc w:val="both"/>
              <w:rPr>
                <w:lang w:val="ro-RO"/>
              </w:rPr>
            </w:pPr>
            <w:r>
              <w:t>Экзогенные виды экзем: п</w:t>
            </w:r>
            <w:r w:rsidRPr="0052773D">
              <w:rPr>
                <w:lang w:val="ro-RO"/>
              </w:rPr>
              <w:t>ростой контактный дерматит, контактно-аллергический дерматит</w:t>
            </w:r>
            <w:r>
              <w:t>;</w:t>
            </w:r>
            <w:r w:rsidRPr="0052773D">
              <w:rPr>
                <w:lang w:val="ro-RO"/>
              </w:rPr>
              <w:t xml:space="preserve"> </w:t>
            </w:r>
          </w:p>
          <w:p w14:paraId="53F85666" w14:textId="77777777" w:rsidR="000407AD" w:rsidRPr="00D83AA6" w:rsidRDefault="000407AD" w:rsidP="000407AD">
            <w:pPr>
              <w:numPr>
                <w:ilvl w:val="3"/>
                <w:numId w:val="8"/>
              </w:numPr>
              <w:ind w:right="124"/>
              <w:jc w:val="both"/>
              <w:rPr>
                <w:lang w:val="ro-RO"/>
              </w:rPr>
            </w:pPr>
            <w:r>
              <w:t>Эндогенные виды экзем: а</w:t>
            </w:r>
            <w:r w:rsidRPr="00D83AA6">
              <w:t>топический</w:t>
            </w:r>
            <w:r w:rsidRPr="004E4CF4">
              <w:t xml:space="preserve"> </w:t>
            </w:r>
            <w:r w:rsidRPr="00D83AA6">
              <w:t>дерматит.</w:t>
            </w:r>
            <w:r w:rsidRPr="00D83AA6">
              <w:rPr>
                <w:lang w:val="ro-RO"/>
              </w:rPr>
              <w:t xml:space="preserve"> </w:t>
            </w:r>
          </w:p>
          <w:p w14:paraId="791778CB" w14:textId="77777777" w:rsidR="000407AD" w:rsidRPr="00D83AA6" w:rsidRDefault="000407AD" w:rsidP="000407AD">
            <w:pPr>
              <w:numPr>
                <w:ilvl w:val="3"/>
                <w:numId w:val="8"/>
              </w:numPr>
              <w:ind w:right="124"/>
              <w:rPr>
                <w:lang w:val="ro-RO"/>
              </w:rPr>
            </w:pPr>
            <w:r>
              <w:t>Экземы смешанной этиологии: н</w:t>
            </w:r>
            <w:r w:rsidRPr="00D83AA6">
              <w:rPr>
                <w:lang w:val="ro-RO"/>
              </w:rPr>
              <w:t>уммулярная экзема, себорейная экзема, микробная экзема, дисгидротическая экзема</w:t>
            </w:r>
            <w:r>
              <w:t>.</w:t>
            </w:r>
            <w:r w:rsidRPr="00D83AA6">
              <w:rPr>
                <w:lang w:val="ro-RO"/>
              </w:rPr>
              <w:t xml:space="preserve"> </w:t>
            </w:r>
          </w:p>
          <w:p w14:paraId="1481F99C" w14:textId="77777777" w:rsidR="000407AD" w:rsidRPr="00D83AA6" w:rsidRDefault="000407AD" w:rsidP="000407AD">
            <w:pPr>
              <w:pStyle w:val="af4"/>
              <w:numPr>
                <w:ilvl w:val="3"/>
                <w:numId w:val="8"/>
              </w:numPr>
              <w:ind w:right="124"/>
              <w:rPr>
                <w:lang w:val="ro-RO"/>
              </w:rPr>
            </w:pPr>
            <w:r w:rsidRPr="007D2640">
              <w:rPr>
                <w:lang w:val="ro-RO"/>
              </w:rPr>
              <w:t>По</w:t>
            </w:r>
            <w:proofErr w:type="spellStart"/>
            <w:r>
              <w:t>бочное</w:t>
            </w:r>
            <w:proofErr w:type="spellEnd"/>
            <w:r>
              <w:t xml:space="preserve"> действие лекарственных веществ </w:t>
            </w:r>
            <w:r w:rsidRPr="00D83AA6">
              <w:t>в стоматологической практике (антибиотики, сульфаниламиды, местные анестетики, препараты йода, ртути, металлические сплавы)</w:t>
            </w:r>
            <w:r w:rsidRPr="00D83AA6">
              <w:rPr>
                <w:lang w:val="ro-RO"/>
              </w:rPr>
              <w:t>.</w:t>
            </w:r>
          </w:p>
          <w:p w14:paraId="5951A4DF" w14:textId="77777777" w:rsidR="000407AD" w:rsidRPr="000F4B0D" w:rsidRDefault="000407AD" w:rsidP="000407AD">
            <w:pPr>
              <w:pStyle w:val="af4"/>
              <w:numPr>
                <w:ilvl w:val="0"/>
                <w:numId w:val="8"/>
              </w:numPr>
              <w:ind w:right="124"/>
              <w:jc w:val="both"/>
              <w:rPr>
                <w:lang w:val="ro-RO"/>
              </w:rPr>
            </w:pPr>
            <w:r w:rsidRPr="000F4B0D">
              <w:rPr>
                <w:b/>
                <w:lang w:val="ro-RO"/>
              </w:rPr>
              <w:t xml:space="preserve">Многоформная экссудативная эритема. </w:t>
            </w:r>
            <w:r w:rsidRPr="00D47F1D">
              <w:rPr>
                <w:lang w:val="ro-RO"/>
              </w:rPr>
              <w:t>Определение, эпидемиология, этиология, классификация, патогенез, клинические проявления, осложнения, диагноз, дифференциальный диагноз, лечение, профилактика.</w:t>
            </w:r>
          </w:p>
          <w:p w14:paraId="2C2ED8A1" w14:textId="77777777" w:rsidR="000407AD" w:rsidRDefault="000407AD" w:rsidP="000407AD">
            <w:pPr>
              <w:pStyle w:val="af4"/>
              <w:numPr>
                <w:ilvl w:val="0"/>
                <w:numId w:val="41"/>
              </w:numPr>
              <w:ind w:right="124"/>
              <w:jc w:val="both"/>
              <w:rPr>
                <w:lang w:val="ro-RO"/>
              </w:rPr>
            </w:pPr>
            <w:r>
              <w:t>Типичная форма.</w:t>
            </w:r>
          </w:p>
          <w:p w14:paraId="1C395542" w14:textId="77777777" w:rsidR="000407AD" w:rsidRPr="008372BD" w:rsidRDefault="000407AD" w:rsidP="000407AD">
            <w:pPr>
              <w:numPr>
                <w:ilvl w:val="0"/>
                <w:numId w:val="40"/>
              </w:numPr>
              <w:tabs>
                <w:tab w:val="clear" w:pos="2160"/>
                <w:tab w:val="num" w:pos="742"/>
              </w:tabs>
              <w:ind w:left="742" w:right="124" w:hanging="383"/>
              <w:jc w:val="both"/>
              <w:rPr>
                <w:lang w:val="ro-RO"/>
              </w:rPr>
            </w:pPr>
            <w:r w:rsidRPr="002D012C">
              <w:rPr>
                <w:lang w:val="ro-RO"/>
              </w:rPr>
              <w:t xml:space="preserve">Синдром </w:t>
            </w:r>
            <w:r w:rsidRPr="008372BD">
              <w:rPr>
                <w:lang w:val="ro-RO"/>
              </w:rPr>
              <w:t>Stevens-Johnson</w:t>
            </w:r>
            <w:r w:rsidRPr="002D012C">
              <w:rPr>
                <w:lang w:val="ro-RO"/>
              </w:rPr>
              <w:t>;</w:t>
            </w:r>
            <w:r w:rsidRPr="008372BD">
              <w:rPr>
                <w:lang w:val="ro-RO"/>
              </w:rPr>
              <w:t xml:space="preserve"> </w:t>
            </w:r>
            <w:r w:rsidRPr="002D012C">
              <w:rPr>
                <w:lang w:val="ro-RO"/>
              </w:rPr>
              <w:t xml:space="preserve">синдром </w:t>
            </w:r>
            <w:r w:rsidRPr="008372BD">
              <w:rPr>
                <w:lang w:val="ro-RO"/>
              </w:rPr>
              <w:t>Lyell.</w:t>
            </w:r>
          </w:p>
          <w:p w14:paraId="5E88845D" w14:textId="77777777" w:rsidR="000407AD" w:rsidRPr="00D23E00" w:rsidRDefault="000407AD" w:rsidP="000407AD">
            <w:pPr>
              <w:pStyle w:val="af4"/>
              <w:numPr>
                <w:ilvl w:val="0"/>
                <w:numId w:val="8"/>
              </w:numPr>
              <w:ind w:right="124"/>
              <w:jc w:val="both"/>
              <w:rPr>
                <w:lang w:val="ro-RO"/>
              </w:rPr>
            </w:pPr>
            <w:r w:rsidRPr="0052773D">
              <w:rPr>
                <w:b/>
                <w:lang w:val="ro-RO"/>
              </w:rPr>
              <w:t>Заболевания слизистой полости рта</w:t>
            </w:r>
            <w:r w:rsidRPr="00D23E00">
              <w:rPr>
                <w:lang w:val="ro-RO"/>
              </w:rPr>
              <w:t xml:space="preserve">: </w:t>
            </w:r>
          </w:p>
          <w:p w14:paraId="364AD740" w14:textId="77777777" w:rsidR="000407AD" w:rsidRPr="000F4B0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>
              <w:t>Афтозный</w:t>
            </w:r>
            <w:r w:rsidRPr="0052773D">
              <w:t xml:space="preserve"> </w:t>
            </w:r>
            <w:r>
              <w:t>стоматит</w:t>
            </w:r>
            <w:r w:rsidRPr="0052773D">
              <w:rPr>
                <w:lang w:val="ro-RO"/>
              </w:rPr>
              <w:t xml:space="preserve"> </w:t>
            </w:r>
            <w:r>
              <w:t>и</w:t>
            </w:r>
            <w:r w:rsidRPr="0052773D">
              <w:t xml:space="preserve"> </w:t>
            </w:r>
            <w:r>
              <w:t>синдром</w:t>
            </w:r>
            <w:r w:rsidRPr="0052773D">
              <w:t xml:space="preserve"> </w:t>
            </w:r>
            <w:r w:rsidRPr="0052773D">
              <w:rPr>
                <w:lang w:val="ro-RO"/>
              </w:rPr>
              <w:t>Behcet:</w:t>
            </w:r>
            <w:r w:rsidRPr="0052773D">
              <w:rPr>
                <w:bCs/>
                <w:lang w:val="ro-RO"/>
              </w:rPr>
              <w:t xml:space="preserve">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70308891" w14:textId="77777777" w:rsidR="000407AD" w:rsidRPr="0052773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>
              <w:t>Хейлиты</w:t>
            </w:r>
            <w:r w:rsidRPr="0052773D">
              <w:t xml:space="preserve">, </w:t>
            </w:r>
            <w:proofErr w:type="spellStart"/>
            <w:r>
              <w:t>макрохейлиты</w:t>
            </w:r>
            <w:proofErr w:type="spellEnd"/>
            <w:r w:rsidRPr="00D23E00">
              <w:rPr>
                <w:lang w:val="ro-RO"/>
              </w:rPr>
              <w:t xml:space="preserve">: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10F4061C" w14:textId="77777777" w:rsidR="000407AD" w:rsidRPr="000F4B0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>
              <w:t>Глосситы</w:t>
            </w:r>
            <w:r w:rsidRPr="0052773D">
              <w:rPr>
                <w:lang w:val="ro-RO"/>
              </w:rPr>
              <w:t>:</w:t>
            </w:r>
            <w:r w:rsidRPr="0052773D">
              <w:rPr>
                <w:bCs/>
                <w:lang w:val="ro-RO"/>
              </w:rPr>
              <w:t xml:space="preserve">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7C9B1525" w14:textId="77777777" w:rsidR="000407AD" w:rsidRPr="000F4B0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 w:rsidRPr="0052773D">
              <w:rPr>
                <w:bCs/>
                <w:lang w:val="ro-RO"/>
              </w:rPr>
              <w:t>Предраковые заболевания слизистой оболочки рта и губ</w:t>
            </w:r>
            <w:r w:rsidRPr="00D23E00">
              <w:rPr>
                <w:bCs/>
                <w:lang w:val="ro-RO"/>
              </w:rPr>
              <w:t xml:space="preserve">: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64871663" w14:textId="77777777" w:rsidR="000407AD" w:rsidRPr="000F4B0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>
              <w:rPr>
                <w:lang w:val="ro-RO"/>
              </w:rPr>
              <w:t>Новообразования</w:t>
            </w:r>
            <w:r w:rsidRPr="0052773D">
              <w:rPr>
                <w:lang w:val="ro-RO"/>
              </w:rPr>
              <w:t xml:space="preserve"> слизистой полости рта и губ (epulisul, </w:t>
            </w:r>
            <w:r w:rsidR="000D4B96">
              <w:rPr>
                <w:lang w:val="ro-RO"/>
              </w:rPr>
              <w:t>бол</w:t>
            </w:r>
            <w:r w:rsidRPr="00DC576B">
              <w:rPr>
                <w:lang w:val="ro-RO"/>
              </w:rPr>
              <w:t xml:space="preserve">езнь </w:t>
            </w:r>
            <w:r w:rsidRPr="0052773D">
              <w:rPr>
                <w:lang w:val="ro-RO"/>
              </w:rPr>
              <w:t xml:space="preserve">Fordyce, </w:t>
            </w:r>
            <w:r w:rsidRPr="00DC576B">
              <w:rPr>
                <w:lang w:val="ro-RO"/>
              </w:rPr>
              <w:t>фиброматоз десен</w:t>
            </w:r>
            <w:r w:rsidRPr="0052773D">
              <w:rPr>
                <w:lang w:val="ro-RO"/>
              </w:rPr>
              <w:t xml:space="preserve">, </w:t>
            </w:r>
            <w:r w:rsidRPr="00DC576B">
              <w:rPr>
                <w:lang w:val="ro-RO"/>
              </w:rPr>
              <w:t>гемангиомы</w:t>
            </w:r>
            <w:r w:rsidRPr="0052773D">
              <w:rPr>
                <w:lang w:val="ro-RO"/>
              </w:rPr>
              <w:t xml:space="preserve">):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2D72CE2D" w14:textId="77777777" w:rsidR="000407AD" w:rsidRPr="000F4B0D" w:rsidRDefault="000407AD" w:rsidP="000407AD">
            <w:pPr>
              <w:pStyle w:val="af4"/>
              <w:numPr>
                <w:ilvl w:val="0"/>
                <w:numId w:val="44"/>
              </w:numPr>
              <w:ind w:right="124"/>
              <w:jc w:val="both"/>
              <w:rPr>
                <w:lang w:val="ro-RO"/>
              </w:rPr>
            </w:pPr>
            <w:r w:rsidRPr="00DC576B">
              <w:rPr>
                <w:bCs/>
                <w:lang w:val="ro-RO"/>
              </w:rPr>
              <w:t>Злокачественные образования полости рта и губ</w:t>
            </w:r>
            <w:r w:rsidRPr="00D23E00">
              <w:rPr>
                <w:bCs/>
                <w:lang w:val="ro-RO"/>
              </w:rPr>
              <w:t xml:space="preserve"> (</w:t>
            </w:r>
            <w:r>
              <w:rPr>
                <w:bCs/>
              </w:rPr>
              <w:t>базалиома</w:t>
            </w:r>
            <w:r w:rsidRPr="00D23E00">
              <w:rPr>
                <w:bCs/>
                <w:lang w:val="ro-RO"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спиналиома</w:t>
            </w:r>
            <w:proofErr w:type="spellEnd"/>
            <w:r>
              <w:rPr>
                <w:bCs/>
              </w:rPr>
              <w:t>, меланома</w:t>
            </w:r>
            <w:r w:rsidRPr="00D23E00">
              <w:rPr>
                <w:bCs/>
                <w:lang w:val="ro-RO"/>
              </w:rPr>
              <w:t xml:space="preserve">): </w:t>
            </w:r>
            <w:r w:rsidRPr="00D47F1D">
              <w:rPr>
                <w:lang w:val="ro-RO"/>
              </w:rPr>
              <w:t>этиология, патогенез, клинические проявления, диагноз, дифференциальный диагноз, лечение.</w:t>
            </w:r>
          </w:p>
          <w:p w14:paraId="285C51A4" w14:textId="77777777" w:rsidR="000407AD" w:rsidRPr="00D23E00" w:rsidRDefault="000407AD" w:rsidP="00E82F09">
            <w:pPr>
              <w:ind w:left="360"/>
              <w:jc w:val="both"/>
              <w:rPr>
                <w:lang w:val="ro-RO"/>
              </w:rPr>
            </w:pPr>
          </w:p>
        </w:tc>
      </w:tr>
      <w:tr w:rsidR="000407AD" w:rsidRPr="00EF3543" w14:paraId="7F0D8548" w14:textId="77777777" w:rsidTr="00E82F09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838" w14:textId="77777777" w:rsidR="000407AD" w:rsidRPr="0047383F" w:rsidRDefault="000407AD" w:rsidP="00E82F09">
            <w:pPr>
              <w:pStyle w:val="af4"/>
              <w:ind w:left="251"/>
              <w:jc w:val="both"/>
              <w:rPr>
                <w:i/>
                <w:lang w:val="ro-RO"/>
              </w:rPr>
            </w:pPr>
            <w:r>
              <w:rPr>
                <w:b/>
                <w:bCs/>
                <w:spacing w:val="-4"/>
              </w:rPr>
              <w:t>Тема</w:t>
            </w:r>
            <w:r w:rsidRPr="00CE6E0C">
              <w:rPr>
                <w:b/>
                <w:bCs/>
                <w:spacing w:val="-4"/>
                <w:lang w:val="ro-RO"/>
              </w:rPr>
              <w:t xml:space="preserve"> (</w:t>
            </w:r>
            <w:r>
              <w:rPr>
                <w:b/>
                <w:bCs/>
                <w:spacing w:val="-4"/>
              </w:rPr>
              <w:t>раздел 4</w:t>
            </w:r>
            <w:r w:rsidRPr="00CE6E0C">
              <w:rPr>
                <w:b/>
                <w:bCs/>
                <w:spacing w:val="-4"/>
                <w:lang w:val="ro-RO"/>
              </w:rPr>
              <w:t xml:space="preserve">). </w:t>
            </w:r>
            <w:r>
              <w:rPr>
                <w:b/>
                <w:bCs/>
                <w:spacing w:val="-4"/>
              </w:rPr>
              <w:t>Инфекции, передаваемые половым путем</w:t>
            </w:r>
            <w:r>
              <w:rPr>
                <w:lang w:val="ro-RO"/>
              </w:rPr>
              <w:t xml:space="preserve"> (</w:t>
            </w:r>
            <w:r>
              <w:t>ИППП</w:t>
            </w:r>
            <w:proofErr w:type="gramStart"/>
            <w:r>
              <w:rPr>
                <w:lang w:val="ro-RO"/>
              </w:rPr>
              <w:t>)..</w:t>
            </w:r>
            <w:proofErr w:type="gramEnd"/>
          </w:p>
        </w:tc>
      </w:tr>
      <w:tr w:rsidR="000407AD" w:rsidRPr="00CE6E0C" w14:paraId="5BAC899F" w14:textId="77777777" w:rsidTr="00E82F09">
        <w:trPr>
          <w:trHeight w:val="349"/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C4C" w14:textId="77777777" w:rsidR="000407AD" w:rsidRPr="00EF3543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>Дать о</w:t>
            </w:r>
            <w:r w:rsidRPr="00C3764C">
              <w:t>предел</w:t>
            </w:r>
            <w:r>
              <w:t>ение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8037FA">
              <w:t>инфекциям, передаваемых</w:t>
            </w:r>
            <w:r>
              <w:t xml:space="preserve"> половым путем </w:t>
            </w:r>
            <w:r>
              <w:rPr>
                <w:lang w:val="ro-RO"/>
              </w:rPr>
              <w:t>(</w:t>
            </w:r>
            <w:r>
              <w:t>ИППП</w:t>
            </w:r>
            <w:r>
              <w:rPr>
                <w:lang w:val="ro-RO"/>
              </w:rPr>
              <w:t>).</w:t>
            </w:r>
          </w:p>
          <w:p w14:paraId="7047A43C" w14:textId="77777777" w:rsidR="000407AD" w:rsidRPr="00CA0771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 xml:space="preserve">Знать этиологию и патогенез  </w:t>
            </w:r>
          </w:p>
          <w:p w14:paraId="07748FD4" w14:textId="77777777" w:rsidR="000407AD" w:rsidRPr="00CA0771" w:rsidRDefault="008037FA" w:rsidP="00E82F09">
            <w:pPr>
              <w:pStyle w:val="af4"/>
              <w:ind w:left="251"/>
            </w:pPr>
            <w:r>
              <w:t>инфекций, передаваемых</w:t>
            </w:r>
            <w:r w:rsidR="000407AD">
              <w:t xml:space="preserve"> половым путем </w:t>
            </w:r>
            <w:r w:rsidR="000407AD">
              <w:rPr>
                <w:lang w:val="ro-RO"/>
              </w:rPr>
              <w:t>(</w:t>
            </w:r>
            <w:r w:rsidR="000407AD">
              <w:t>ИППП</w:t>
            </w:r>
            <w:r w:rsidR="000407AD">
              <w:rPr>
                <w:lang w:val="ro-RO"/>
              </w:rPr>
              <w:t>).</w:t>
            </w:r>
          </w:p>
          <w:p w14:paraId="1DBE7F93" w14:textId="77777777" w:rsidR="000407AD" w:rsidRPr="00250AA4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 xml:space="preserve">Знать эпидемиологические аспекты </w:t>
            </w:r>
            <w:r w:rsidR="008037FA">
              <w:t>инфекций, передаваемых</w:t>
            </w:r>
            <w:r>
              <w:t xml:space="preserve"> половым путем </w:t>
            </w:r>
            <w:r w:rsidRPr="00250AA4">
              <w:rPr>
                <w:lang w:val="ro-RO"/>
              </w:rPr>
              <w:t>(</w:t>
            </w:r>
            <w:r>
              <w:t>ИППП</w:t>
            </w:r>
            <w:r w:rsidRPr="00250AA4">
              <w:rPr>
                <w:lang w:val="ro-RO"/>
              </w:rPr>
              <w:t>).</w:t>
            </w:r>
          </w:p>
          <w:p w14:paraId="3030EFCA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>Знать</w:t>
            </w:r>
            <w:r w:rsidRPr="007A3C81">
              <w:rPr>
                <w:lang w:val="ro-RO"/>
              </w:rPr>
              <w:t xml:space="preserve"> принципы </w:t>
            </w:r>
          </w:p>
          <w:p w14:paraId="606BD380" w14:textId="77777777" w:rsidR="000407AD" w:rsidRPr="005338F2" w:rsidRDefault="000407AD" w:rsidP="00E82F09">
            <w:pPr>
              <w:pStyle w:val="af4"/>
              <w:ind w:left="251"/>
              <w:rPr>
                <w:lang w:val="ro-RO"/>
              </w:rPr>
            </w:pPr>
            <w:r w:rsidRPr="00C3764C">
              <w:rPr>
                <w:lang w:val="ro-RO"/>
              </w:rPr>
              <w:t xml:space="preserve">классификации </w:t>
            </w:r>
            <w:r>
              <w:t xml:space="preserve">инфекций,  передаваемых половым путем </w:t>
            </w:r>
            <w:r w:rsidRPr="00250AA4">
              <w:rPr>
                <w:lang w:val="ro-RO"/>
              </w:rPr>
              <w:t>(</w:t>
            </w:r>
            <w:r>
              <w:t>ИППП</w:t>
            </w:r>
            <w:r w:rsidRPr="00250AA4">
              <w:rPr>
                <w:lang w:val="ro-RO"/>
              </w:rPr>
              <w:t>).</w:t>
            </w:r>
          </w:p>
          <w:p w14:paraId="239DBB68" w14:textId="77777777" w:rsidR="000407AD" w:rsidRPr="00C3764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>Знать</w:t>
            </w:r>
            <w:r w:rsidRPr="00C3764C">
              <w:rPr>
                <w:lang w:val="ro-RO"/>
              </w:rPr>
              <w:t xml:space="preserve"> клинические </w:t>
            </w:r>
          </w:p>
          <w:p w14:paraId="752B3974" w14:textId="77777777" w:rsidR="000407AD" w:rsidRDefault="000407AD" w:rsidP="00E82F09">
            <w:pPr>
              <w:pStyle w:val="af4"/>
              <w:ind w:left="251"/>
            </w:pPr>
            <w:r>
              <w:t>п</w:t>
            </w:r>
            <w:r w:rsidRPr="00C3764C">
              <w:rPr>
                <w:lang w:val="ro-RO"/>
              </w:rPr>
              <w:t>роявления</w:t>
            </w:r>
            <w:r>
              <w:t xml:space="preserve"> </w:t>
            </w:r>
            <w:r w:rsidR="008037FA">
              <w:t>инфекций, передаваемых</w:t>
            </w:r>
            <w:r>
              <w:t xml:space="preserve"> половым путем </w:t>
            </w:r>
            <w:r w:rsidRPr="00250AA4">
              <w:rPr>
                <w:lang w:val="ro-RO"/>
              </w:rPr>
              <w:t>(</w:t>
            </w:r>
            <w:r>
              <w:t>ИППП</w:t>
            </w:r>
            <w:r w:rsidRPr="00250AA4">
              <w:rPr>
                <w:lang w:val="ro-RO"/>
              </w:rPr>
              <w:t>).</w:t>
            </w:r>
          </w:p>
          <w:p w14:paraId="16480B95" w14:textId="77777777" w:rsidR="000407AD" w:rsidRPr="00EF3543" w:rsidRDefault="000407AD" w:rsidP="000407AD">
            <w:pPr>
              <w:pStyle w:val="af4"/>
              <w:numPr>
                <w:ilvl w:val="0"/>
                <w:numId w:val="18"/>
              </w:numPr>
              <w:ind w:left="360"/>
              <w:rPr>
                <w:i/>
              </w:rPr>
            </w:pPr>
            <w:r>
              <w:t xml:space="preserve">Знать </w:t>
            </w:r>
            <w:r w:rsidRPr="00CA0771">
              <w:rPr>
                <w:lang w:val="ro-RO"/>
              </w:rPr>
              <w:t>методы</w:t>
            </w:r>
            <w:r>
              <w:t xml:space="preserve"> </w:t>
            </w:r>
            <w:r w:rsidR="008037FA">
              <w:t xml:space="preserve">лабораторной </w:t>
            </w:r>
            <w:r w:rsidR="008037FA" w:rsidRPr="00CA0771">
              <w:rPr>
                <w:lang w:val="ro-RO"/>
              </w:rPr>
              <w:t>диагностики</w:t>
            </w:r>
            <w:r>
              <w:t xml:space="preserve"> </w:t>
            </w:r>
            <w:r w:rsidR="008037FA">
              <w:t>инфекций, передаваемых</w:t>
            </w:r>
            <w:r>
              <w:t xml:space="preserve"> половым путем </w:t>
            </w:r>
            <w:r w:rsidRPr="00CA0771">
              <w:rPr>
                <w:lang w:val="ro-RO"/>
              </w:rPr>
              <w:t>(</w:t>
            </w:r>
            <w:r>
              <w:t>ИППП</w:t>
            </w:r>
            <w:r w:rsidRPr="00CA0771">
              <w:rPr>
                <w:lang w:val="ro-RO"/>
              </w:rPr>
              <w:t>).</w:t>
            </w:r>
          </w:p>
          <w:p w14:paraId="64F11118" w14:textId="77777777" w:rsidR="000407AD" w:rsidRPr="00EF6B76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 w:rsidRPr="00200D0A">
              <w:rPr>
                <w:lang w:val="ro-RO"/>
              </w:rPr>
              <w:t>ть принципы и методы лечения инфекци</w:t>
            </w:r>
            <w:r>
              <w:t>й</w:t>
            </w:r>
            <w:r w:rsidRPr="00200D0A">
              <w:rPr>
                <w:lang w:val="ro-RO"/>
              </w:rPr>
              <w:t>, передаваемых половым путем</w:t>
            </w:r>
            <w:r>
              <w:rPr>
                <w:lang w:val="ro-RO"/>
              </w:rPr>
              <w:t xml:space="preserve"> (</w:t>
            </w:r>
            <w:r>
              <w:t>ИППП</w:t>
            </w:r>
            <w:r>
              <w:rPr>
                <w:lang w:val="ro-RO"/>
              </w:rPr>
              <w:t>)</w:t>
            </w:r>
            <w:r>
              <w:t>.</w:t>
            </w:r>
          </w:p>
          <w:p w14:paraId="0F29A7E1" w14:textId="77777777" w:rsidR="000407AD" w:rsidRPr="00C65898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>
              <w:rPr>
                <w:lang w:val="ro-RO"/>
              </w:rPr>
              <w:t xml:space="preserve">ть </w:t>
            </w:r>
            <w:r w:rsidRPr="00200D0A">
              <w:rPr>
                <w:lang w:val="ro-RO"/>
              </w:rPr>
              <w:t>методы активного выявления инфекци</w:t>
            </w:r>
            <w:r>
              <w:t>й</w:t>
            </w:r>
            <w:r w:rsidRPr="00200D0A">
              <w:rPr>
                <w:lang w:val="ro-RO"/>
              </w:rPr>
              <w:t>, передаваемы</w:t>
            </w:r>
            <w:r>
              <w:t>е</w:t>
            </w:r>
            <w:r w:rsidRPr="00200D0A">
              <w:rPr>
                <w:lang w:val="ro-RO"/>
              </w:rPr>
              <w:t xml:space="preserve"> половым путем</w:t>
            </w:r>
            <w:r>
              <w:rPr>
                <w:lang w:val="ro-RO"/>
              </w:rPr>
              <w:t xml:space="preserve"> (</w:t>
            </w:r>
            <w:r>
              <w:t>ИППП</w:t>
            </w:r>
            <w:r>
              <w:rPr>
                <w:lang w:val="ro-RO"/>
              </w:rPr>
              <w:t>)</w:t>
            </w:r>
            <w:r>
              <w:t>.</w:t>
            </w:r>
          </w:p>
          <w:p w14:paraId="4C1A1444" w14:textId="77777777" w:rsidR="000407AD" w:rsidRPr="00200D0A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proofErr w:type="spellStart"/>
            <w:r>
              <w:t>Зна</w:t>
            </w:r>
            <w:proofErr w:type="spellEnd"/>
            <w:r>
              <w:rPr>
                <w:lang w:val="ro-RO"/>
              </w:rPr>
              <w:t>ть</w:t>
            </w:r>
            <w:r w:rsidRPr="00CE6E0C">
              <w:rPr>
                <w:lang w:val="ro-RO"/>
              </w:rPr>
              <w:t xml:space="preserve"> </w:t>
            </w:r>
            <w:r w:rsidRPr="00200D0A">
              <w:rPr>
                <w:lang w:val="ro-RO"/>
              </w:rPr>
              <w:t>принципы профилактики инфекций, передаваемы</w:t>
            </w:r>
            <w:r>
              <w:t>е</w:t>
            </w:r>
            <w:r w:rsidRPr="00200D0A">
              <w:rPr>
                <w:lang w:val="ro-RO"/>
              </w:rPr>
              <w:t xml:space="preserve"> половым путем</w:t>
            </w:r>
            <w:r>
              <w:rPr>
                <w:lang w:val="ro-RO"/>
              </w:rPr>
              <w:t xml:space="preserve"> (</w:t>
            </w:r>
            <w:r w:rsidRPr="00200D0A">
              <w:rPr>
                <w:lang w:val="ro-RO"/>
              </w:rPr>
              <w:t>ИППП</w:t>
            </w:r>
            <w:r>
              <w:rPr>
                <w:lang w:val="ro-RO"/>
              </w:rPr>
              <w:t>)</w:t>
            </w:r>
            <w:r w:rsidRPr="00200D0A">
              <w:rPr>
                <w:lang w:val="ro-RO"/>
              </w:rPr>
              <w:t>.</w:t>
            </w:r>
            <w:r w:rsidRPr="002F17D9">
              <w:rPr>
                <w:lang w:val="ro-RO"/>
              </w:rPr>
              <w:t xml:space="preserve"> </w:t>
            </w:r>
          </w:p>
          <w:p w14:paraId="1F885104" w14:textId="77777777" w:rsidR="000407AD" w:rsidRPr="00A5056C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i/>
                <w:lang w:val="ro-RO"/>
              </w:rPr>
            </w:pPr>
            <w:r>
              <w:t xml:space="preserve">Показать умение: </w:t>
            </w:r>
            <w:r>
              <w:rPr>
                <w:lang w:val="ro-RO"/>
              </w:rPr>
              <w:t xml:space="preserve"> </w:t>
            </w:r>
          </w:p>
          <w:p w14:paraId="4B98D7E6" w14:textId="77777777" w:rsidR="000407AD" w:rsidRDefault="000407AD" w:rsidP="00E82F09">
            <w:pPr>
              <w:pStyle w:val="af4"/>
              <w:ind w:left="251"/>
            </w:pPr>
            <w:r>
              <w:t xml:space="preserve">- </w:t>
            </w:r>
            <w:r>
              <w:rPr>
                <w:lang w:val="ro-RO"/>
              </w:rPr>
              <w:t>поста</w:t>
            </w:r>
            <w:r>
              <w:t>вить</w:t>
            </w:r>
            <w:r>
              <w:rPr>
                <w:lang w:val="ro-RO"/>
              </w:rPr>
              <w:t xml:space="preserve"> </w:t>
            </w:r>
            <w:r w:rsidR="008037FA">
              <w:rPr>
                <w:lang w:val="ro-RO"/>
              </w:rPr>
              <w:t>диагноз</w:t>
            </w:r>
            <w:r w:rsidR="008037FA" w:rsidRPr="005B4024">
              <w:rPr>
                <w:lang w:val="ro-RO"/>
              </w:rPr>
              <w:t xml:space="preserve"> </w:t>
            </w:r>
            <w:r w:rsidR="008037FA">
              <w:t>больному</w:t>
            </w:r>
            <w:r>
              <w:t xml:space="preserve"> с </w:t>
            </w:r>
            <w:r w:rsidR="008037FA">
              <w:t>инфекцией, передаваемой</w:t>
            </w:r>
            <w:r>
              <w:t xml:space="preserve"> половым путем </w:t>
            </w:r>
            <w:r>
              <w:rPr>
                <w:lang w:val="ro-RO"/>
              </w:rPr>
              <w:t>(</w:t>
            </w:r>
            <w:r>
              <w:t>ИППП</w:t>
            </w:r>
            <w:r>
              <w:rPr>
                <w:lang w:val="ro-RO"/>
              </w:rPr>
              <w:t>)</w:t>
            </w:r>
            <w:r>
              <w:t>;</w:t>
            </w:r>
          </w:p>
          <w:p w14:paraId="419F7D67" w14:textId="77777777" w:rsidR="000407AD" w:rsidRPr="007E141D" w:rsidRDefault="000407AD" w:rsidP="00E82F09">
            <w:pPr>
              <w:pStyle w:val="af4"/>
              <w:ind w:left="251"/>
              <w:rPr>
                <w:spacing w:val="-4"/>
              </w:rPr>
            </w:pPr>
            <w:r>
              <w:t xml:space="preserve">- оформить историю болезни или амбулаторную карту больному с ИППП </w:t>
            </w:r>
          </w:p>
          <w:p w14:paraId="1E9AB302" w14:textId="77777777" w:rsidR="000407AD" w:rsidRPr="007E141D" w:rsidRDefault="000407AD" w:rsidP="000407AD">
            <w:pPr>
              <w:pStyle w:val="af4"/>
              <w:numPr>
                <w:ilvl w:val="0"/>
                <w:numId w:val="18"/>
              </w:numPr>
              <w:ind w:left="251" w:hanging="251"/>
              <w:rPr>
                <w:spacing w:val="-4"/>
              </w:rPr>
            </w:pPr>
            <w:r>
              <w:t xml:space="preserve">Применить и оценить </w:t>
            </w:r>
            <w:r w:rsidR="008037FA">
              <w:t>различные практические</w:t>
            </w:r>
            <w:r>
              <w:t xml:space="preserve"> навыки</w:t>
            </w:r>
            <w:r w:rsidRPr="00AE53C5">
              <w:rPr>
                <w:spacing w:val="-4"/>
                <w:lang w:val="ro-RO"/>
              </w:rPr>
              <w:t>:</w:t>
            </w:r>
          </w:p>
          <w:p w14:paraId="2FD21E5B" w14:textId="77777777" w:rsidR="000407AD" w:rsidRPr="003740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диаскопия</w:t>
            </w:r>
            <w:r w:rsidRPr="0037400A">
              <w:rPr>
                <w:sz w:val="24"/>
                <w:szCs w:val="24"/>
                <w:lang w:val="ro-RO"/>
              </w:rPr>
              <w:t xml:space="preserve">, </w:t>
            </w:r>
            <w:r>
              <w:rPr>
                <w:sz w:val="24"/>
                <w:szCs w:val="24"/>
              </w:rPr>
              <w:t>проба с зондом</w:t>
            </w:r>
            <w:r w:rsidRPr="0037400A">
              <w:rPr>
                <w:sz w:val="24"/>
                <w:szCs w:val="24"/>
                <w:lang w:val="ro-RO"/>
              </w:rPr>
              <w:t xml:space="preserve">, </w:t>
            </w:r>
            <w:r>
              <w:rPr>
                <w:sz w:val="24"/>
                <w:szCs w:val="24"/>
              </w:rPr>
              <w:t xml:space="preserve">проба </w:t>
            </w:r>
            <w:r w:rsidRPr="0037400A">
              <w:rPr>
                <w:sz w:val="24"/>
                <w:szCs w:val="24"/>
                <w:lang w:val="ro-RO"/>
              </w:rPr>
              <w:t>Baltzer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 xml:space="preserve">в случае соответствующих сифилитических высыпаний; </w:t>
            </w:r>
          </w:p>
          <w:p w14:paraId="2AE35F9A" w14:textId="77777777" w:rsidR="000407AD" w:rsidRPr="003740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1416DE">
              <w:rPr>
                <w:sz w:val="24"/>
                <w:szCs w:val="24"/>
                <w:lang w:val="ro-RO"/>
              </w:rPr>
              <w:t>забор биологического материала из высыпаний и лимфатических узлов</w:t>
            </w:r>
            <w:r>
              <w:rPr>
                <w:sz w:val="24"/>
                <w:szCs w:val="24"/>
              </w:rPr>
              <w:t xml:space="preserve"> для выявления бледной трепонемы в темном поле зрения;</w:t>
            </w:r>
            <w:r w:rsidRPr="0037400A">
              <w:rPr>
                <w:sz w:val="24"/>
                <w:szCs w:val="24"/>
                <w:lang w:val="ro-RO"/>
              </w:rPr>
              <w:t xml:space="preserve"> </w:t>
            </w:r>
          </w:p>
          <w:p w14:paraId="6FD768EA" w14:textId="77777777" w:rsidR="000407AD" w:rsidRPr="003740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9552B9">
              <w:rPr>
                <w:sz w:val="24"/>
                <w:szCs w:val="24"/>
                <w:lang w:val="ro-RO"/>
              </w:rPr>
              <w:t>серологическая диагностика сифилиса</w:t>
            </w:r>
            <w:r>
              <w:rPr>
                <w:sz w:val="24"/>
                <w:szCs w:val="24"/>
              </w:rPr>
              <w:t>;</w:t>
            </w:r>
            <w:r w:rsidRPr="0037400A">
              <w:rPr>
                <w:sz w:val="24"/>
                <w:szCs w:val="24"/>
                <w:lang w:val="ro-RO"/>
              </w:rPr>
              <w:t xml:space="preserve"> </w:t>
            </w:r>
          </w:p>
          <w:p w14:paraId="35E0CE46" w14:textId="77777777" w:rsidR="000407AD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9552B9">
              <w:rPr>
                <w:sz w:val="24"/>
                <w:szCs w:val="24"/>
                <w:lang w:val="ro-RO"/>
              </w:rPr>
              <w:t>проба на препараты пенициллинового ряда</w:t>
            </w:r>
            <w:r w:rsidRPr="0037400A">
              <w:rPr>
                <w:sz w:val="24"/>
                <w:szCs w:val="24"/>
                <w:lang w:val="ro-RO"/>
              </w:rPr>
              <w:t xml:space="preserve">, </w:t>
            </w:r>
            <w:r w:rsidRPr="009552B9">
              <w:rPr>
                <w:sz w:val="24"/>
                <w:szCs w:val="24"/>
                <w:lang w:val="ro-RO"/>
              </w:rPr>
              <w:t>инъекции препаратов пенициллинового ряда</w:t>
            </w:r>
            <w:r w:rsidRPr="0037400A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>для больных сифилисом;</w:t>
            </w:r>
          </w:p>
          <w:p w14:paraId="0C561140" w14:textId="77777777" w:rsidR="000407AD" w:rsidRPr="003740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 w:rsidRPr="001416DE">
              <w:rPr>
                <w:sz w:val="24"/>
                <w:szCs w:val="24"/>
                <w:lang w:val="ro-RO"/>
              </w:rPr>
              <w:t>забор биологического материала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0D4B96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гоноре</w:t>
            </w:r>
            <w:r w:rsidR="000D4B96">
              <w:rPr>
                <w:sz w:val="24"/>
                <w:szCs w:val="24"/>
              </w:rPr>
              <w:t>йном  и других</w:t>
            </w:r>
            <w:r>
              <w:rPr>
                <w:sz w:val="24"/>
                <w:szCs w:val="24"/>
              </w:rPr>
              <w:t xml:space="preserve"> уретрита</w:t>
            </w:r>
            <w:r w:rsidR="000D4B9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;</w:t>
            </w:r>
          </w:p>
          <w:p w14:paraId="5CE0721B" w14:textId="77777777" w:rsidR="000407AD" w:rsidRPr="003740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 xml:space="preserve">уретроскопия </w:t>
            </w:r>
            <w:r w:rsidR="000D4B9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хроническ</w:t>
            </w:r>
            <w:r w:rsidR="000D4B96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уретрит</w:t>
            </w:r>
            <w:r w:rsidR="000D4B96">
              <w:rPr>
                <w:sz w:val="24"/>
                <w:szCs w:val="24"/>
              </w:rPr>
              <w:t>е</w:t>
            </w:r>
            <w:r w:rsidRPr="005C7713">
              <w:rPr>
                <w:sz w:val="24"/>
                <w:szCs w:val="24"/>
              </w:rPr>
              <w:t>;</w:t>
            </w:r>
            <w:r w:rsidRPr="0037400A">
              <w:rPr>
                <w:sz w:val="24"/>
                <w:szCs w:val="24"/>
                <w:lang w:val="ro-RO"/>
              </w:rPr>
              <w:t xml:space="preserve"> </w:t>
            </w:r>
          </w:p>
          <w:p w14:paraId="298655F1" w14:textId="77777777" w:rsidR="000407AD" w:rsidRPr="00200D0A" w:rsidRDefault="000407AD" w:rsidP="000407AD">
            <w:pPr>
              <w:pStyle w:val="z1Char"/>
              <w:numPr>
                <w:ilvl w:val="1"/>
                <w:numId w:val="18"/>
              </w:numPr>
              <w:ind w:left="534" w:hanging="283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проба</w:t>
            </w:r>
            <w:r w:rsidRPr="0037400A">
              <w:rPr>
                <w:sz w:val="24"/>
                <w:szCs w:val="24"/>
                <w:lang w:val="ro-RO"/>
              </w:rPr>
              <w:t xml:space="preserve"> Thompson </w:t>
            </w:r>
            <w:r w:rsidR="000D4B96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уретрит</w:t>
            </w:r>
            <w:r w:rsidR="000D4B96">
              <w:rPr>
                <w:sz w:val="24"/>
                <w:szCs w:val="24"/>
              </w:rPr>
              <w:t>ах</w:t>
            </w:r>
            <w:r w:rsidRPr="0037400A">
              <w:rPr>
                <w:sz w:val="24"/>
                <w:szCs w:val="24"/>
                <w:lang w:val="ro-RO"/>
              </w:rPr>
              <w:t>.</w:t>
            </w:r>
          </w:p>
          <w:p w14:paraId="219BDA1E" w14:textId="77777777" w:rsidR="000407AD" w:rsidRPr="00EF6B76" w:rsidRDefault="00D87530" w:rsidP="00D87530">
            <w:pPr>
              <w:pStyle w:val="z1Char"/>
              <w:numPr>
                <w:ilvl w:val="0"/>
                <w:numId w:val="4"/>
              </w:numPr>
              <w:tabs>
                <w:tab w:val="clear" w:pos="360"/>
                <w:tab w:val="left" w:pos="251"/>
              </w:tabs>
              <w:ind w:left="251" w:hanging="251"/>
              <w:jc w:val="left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z w:val="24"/>
                <w:szCs w:val="24"/>
              </w:rPr>
              <w:t xml:space="preserve">Объединить полученную информацию по дерматовенерологии и знания 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>теоретически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 и клинически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C3764C">
              <w:rPr>
                <w:color w:val="auto"/>
                <w:sz w:val="24"/>
                <w:szCs w:val="24"/>
                <w:lang w:val="ro-RO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дисциплин, </w:t>
            </w:r>
            <w:r w:rsidR="000407AD">
              <w:rPr>
                <w:color w:val="auto"/>
                <w:sz w:val="24"/>
                <w:szCs w:val="24"/>
              </w:rPr>
              <w:t>формируя выводы и развивая собственное мнение</w:t>
            </w:r>
            <w:r w:rsidR="000407AD" w:rsidRPr="00C3764C">
              <w:rPr>
                <w:color w:val="auto"/>
                <w:sz w:val="24"/>
                <w:szCs w:val="24"/>
              </w:rPr>
              <w:t xml:space="preserve"> по изучаемому предмету.</w:t>
            </w:r>
            <w:r w:rsidR="000407AD" w:rsidRPr="00EF7F9A">
              <w:rPr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306" w14:textId="77777777" w:rsidR="000407AD" w:rsidRPr="00CE6E0C" w:rsidRDefault="000407AD" w:rsidP="000407AD">
            <w:pPr>
              <w:pStyle w:val="af4"/>
              <w:numPr>
                <w:ilvl w:val="0"/>
                <w:numId w:val="16"/>
              </w:numPr>
              <w:ind w:right="124" w:hanging="260"/>
              <w:jc w:val="both"/>
              <w:rPr>
                <w:bCs/>
                <w:lang w:val="ro-RO"/>
              </w:rPr>
            </w:pPr>
            <w:r>
              <w:rPr>
                <w:b/>
              </w:rPr>
              <w:t>Сифилис</w:t>
            </w:r>
            <w:r w:rsidRPr="00CE6E0C">
              <w:rPr>
                <w:b/>
                <w:lang w:val="ro-RO"/>
              </w:rPr>
              <w:t>.</w:t>
            </w:r>
          </w:p>
          <w:p w14:paraId="16E2CAE1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  <w:color w:val="000000"/>
              </w:rPr>
              <w:t>Сифилис</w:t>
            </w:r>
            <w:r w:rsidRPr="00CE6E0C">
              <w:rPr>
                <w:bCs/>
                <w:color w:val="000000"/>
                <w:lang w:val="ro-RO"/>
              </w:rPr>
              <w:t xml:space="preserve">: </w:t>
            </w:r>
            <w:r>
              <w:rPr>
                <w:bCs/>
                <w:color w:val="000000"/>
              </w:rPr>
              <w:t>патогенез</w:t>
            </w:r>
            <w:r w:rsidRPr="00CE6E0C">
              <w:rPr>
                <w:bCs/>
                <w:color w:val="000000"/>
                <w:lang w:val="ro-RO"/>
              </w:rPr>
              <w:t xml:space="preserve">, </w:t>
            </w:r>
            <w:r>
              <w:rPr>
                <w:bCs/>
                <w:color w:val="000000"/>
              </w:rPr>
              <w:t>общее течение</w:t>
            </w:r>
            <w:r w:rsidRPr="00CE6E0C">
              <w:rPr>
                <w:bCs/>
                <w:color w:val="000000"/>
                <w:lang w:val="ro-RO"/>
              </w:rPr>
              <w:t xml:space="preserve">. </w:t>
            </w:r>
            <w:r>
              <w:rPr>
                <w:bCs/>
                <w:color w:val="000000"/>
              </w:rPr>
              <w:t>Иммунитет и реактивность</w:t>
            </w:r>
            <w:r w:rsidRPr="00CE6E0C">
              <w:rPr>
                <w:bCs/>
                <w:color w:val="000000"/>
                <w:lang w:val="ro-RO"/>
              </w:rPr>
              <w:t>.</w:t>
            </w:r>
          </w:p>
          <w:p w14:paraId="158DCA38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Диагноз п</w:t>
            </w:r>
            <w:r>
              <w:rPr>
                <w:bCs/>
                <w:color w:val="000000"/>
              </w:rPr>
              <w:t>ервичного сифилиса</w:t>
            </w:r>
            <w:r w:rsidRPr="00CE6E0C">
              <w:rPr>
                <w:bCs/>
                <w:lang w:val="ro-RO"/>
              </w:rPr>
              <w:t xml:space="preserve">. </w:t>
            </w:r>
          </w:p>
          <w:p w14:paraId="7B938DD2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t>Твердый шанкр</w:t>
            </w:r>
            <w:r w:rsidRPr="00CE6E0C">
              <w:rPr>
                <w:lang w:val="ro-RO"/>
              </w:rPr>
              <w:t xml:space="preserve">: </w:t>
            </w:r>
            <w:r>
              <w:t>клинические проявления</w:t>
            </w:r>
            <w:r w:rsidRPr="00CE6E0C">
              <w:rPr>
                <w:lang w:val="ro-RO"/>
              </w:rPr>
              <w:t xml:space="preserve">, </w:t>
            </w:r>
            <w:r>
              <w:t>атипичные формы, дифференциальный диагноз</w:t>
            </w:r>
            <w:r w:rsidRPr="00CE6E0C">
              <w:rPr>
                <w:lang w:val="ro-RO"/>
              </w:rPr>
              <w:t>.</w:t>
            </w:r>
          </w:p>
          <w:p w14:paraId="66B4BC6E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Диагноз вторичного сифилиса</w:t>
            </w:r>
            <w:r w:rsidRPr="00CE6E0C">
              <w:rPr>
                <w:bCs/>
                <w:lang w:val="ro-RO"/>
              </w:rPr>
              <w:t>.</w:t>
            </w:r>
          </w:p>
          <w:p w14:paraId="3EADADA4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>Сифилитическая розеола</w:t>
            </w:r>
            <w:r w:rsidRPr="00CE6E0C">
              <w:rPr>
                <w:bCs/>
                <w:lang w:val="ro-RO"/>
              </w:rPr>
              <w:t xml:space="preserve">: </w:t>
            </w:r>
            <w:r>
              <w:t>клинические проявления</w:t>
            </w:r>
            <w:r w:rsidRPr="00CE6E0C">
              <w:rPr>
                <w:bCs/>
                <w:lang w:val="ro-RO"/>
              </w:rPr>
              <w:t xml:space="preserve">, </w:t>
            </w:r>
            <w:r>
              <w:t>дифференциальный диагноз</w:t>
            </w:r>
            <w:r w:rsidRPr="00CE6E0C">
              <w:rPr>
                <w:lang w:val="ro-RO"/>
              </w:rPr>
              <w:t>.</w:t>
            </w:r>
          </w:p>
          <w:p w14:paraId="27EB32B6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Папулезные</w:t>
            </w:r>
            <w:r w:rsidRPr="00EB1441">
              <w:rPr>
                <w:bCs/>
              </w:rPr>
              <w:t xml:space="preserve"> </w:t>
            </w:r>
            <w:r>
              <w:rPr>
                <w:bCs/>
              </w:rPr>
              <w:t>сифилиды</w:t>
            </w:r>
            <w:r w:rsidRPr="00CE6E0C">
              <w:rPr>
                <w:bCs/>
                <w:lang w:val="ro-RO"/>
              </w:rPr>
              <w:t xml:space="preserve">: </w:t>
            </w:r>
            <w:r>
              <w:rPr>
                <w:bCs/>
              </w:rPr>
              <w:t>клинические проявления</w:t>
            </w:r>
            <w:r w:rsidRPr="00CE6E0C">
              <w:rPr>
                <w:bCs/>
                <w:lang w:val="ro-RO"/>
              </w:rPr>
              <w:t xml:space="preserve">, </w:t>
            </w:r>
            <w:r>
              <w:t>дифференциальный диагноз</w:t>
            </w:r>
            <w:r w:rsidRPr="00CE6E0C">
              <w:rPr>
                <w:lang w:val="ro-RO"/>
              </w:rPr>
              <w:t>.</w:t>
            </w:r>
          </w:p>
          <w:p w14:paraId="05054A8F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Пустулезные</w:t>
            </w:r>
            <w:r w:rsidRPr="00EB1441">
              <w:rPr>
                <w:bCs/>
              </w:rPr>
              <w:t xml:space="preserve"> </w:t>
            </w:r>
            <w:r>
              <w:rPr>
                <w:bCs/>
              </w:rPr>
              <w:t>сифилиды</w:t>
            </w:r>
            <w:r w:rsidRPr="00CE6E0C">
              <w:rPr>
                <w:bCs/>
                <w:lang w:val="ro-RO"/>
              </w:rPr>
              <w:t xml:space="preserve">: </w:t>
            </w:r>
            <w:r>
              <w:rPr>
                <w:bCs/>
              </w:rPr>
              <w:t>клинические проявления</w:t>
            </w:r>
            <w:r w:rsidRPr="00CE6E0C">
              <w:rPr>
                <w:bCs/>
                <w:lang w:val="ro-RO"/>
              </w:rPr>
              <w:t xml:space="preserve">, </w:t>
            </w:r>
            <w:r>
              <w:t>дифференциальный диагноз</w:t>
            </w:r>
            <w:r w:rsidRPr="00CE6E0C">
              <w:rPr>
                <w:lang w:val="ro-RO"/>
              </w:rPr>
              <w:t>.</w:t>
            </w:r>
          </w:p>
          <w:p w14:paraId="370A0CA4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 w:rsidRPr="00EB1441">
              <w:rPr>
                <w:bCs/>
                <w:lang w:val="ro-RO"/>
              </w:rPr>
              <w:t>Лейкодерма и сифилитическая алопеция</w:t>
            </w:r>
            <w:r w:rsidRPr="00CE6E0C">
              <w:rPr>
                <w:bCs/>
                <w:lang w:val="ro-RO"/>
              </w:rPr>
              <w:t xml:space="preserve">: </w:t>
            </w:r>
            <w:r>
              <w:rPr>
                <w:bCs/>
              </w:rPr>
              <w:t>клинические проявления</w:t>
            </w:r>
            <w:r w:rsidRPr="00CE6E0C">
              <w:rPr>
                <w:bCs/>
                <w:lang w:val="ro-RO"/>
              </w:rPr>
              <w:t xml:space="preserve">, </w:t>
            </w:r>
            <w:r>
              <w:t>дифференциальный диагноз</w:t>
            </w:r>
            <w:r w:rsidRPr="00CE6E0C">
              <w:rPr>
                <w:lang w:val="ro-RO"/>
              </w:rPr>
              <w:t>.</w:t>
            </w:r>
          </w:p>
          <w:p w14:paraId="1793CE5D" w14:textId="77777777" w:rsidR="000407AD" w:rsidRPr="00CE6E0C" w:rsidRDefault="000D4B96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rPr>
                <w:bCs/>
                <w:lang w:val="ro-RO"/>
              </w:rPr>
            </w:pPr>
            <w:r>
              <w:rPr>
                <w:bCs/>
              </w:rPr>
              <w:t>Вторичные с</w:t>
            </w:r>
            <w:r w:rsidR="000407AD" w:rsidRPr="00EB1441">
              <w:rPr>
                <w:bCs/>
                <w:lang w:val="ro-RO"/>
              </w:rPr>
              <w:t>ифилиды на слизистой оболочке</w:t>
            </w:r>
            <w:r w:rsidR="000407AD">
              <w:rPr>
                <w:bCs/>
                <w:lang w:val="ro-RO"/>
              </w:rPr>
              <w:t>:</w:t>
            </w:r>
            <w:r w:rsidR="000407AD">
              <w:rPr>
                <w:bCs/>
              </w:rPr>
              <w:t xml:space="preserve"> клинические проявления</w:t>
            </w:r>
            <w:r w:rsidR="000407AD" w:rsidRPr="00CE6E0C">
              <w:rPr>
                <w:bCs/>
                <w:lang w:val="ro-RO"/>
              </w:rPr>
              <w:t>,</w:t>
            </w:r>
            <w:r w:rsidR="000407AD">
              <w:rPr>
                <w:bCs/>
              </w:rPr>
              <w:t xml:space="preserve"> </w:t>
            </w:r>
            <w:r w:rsidR="000407AD">
              <w:t>дифференциальный диагноз</w:t>
            </w:r>
            <w:r w:rsidR="000407AD" w:rsidRPr="00CE6E0C">
              <w:rPr>
                <w:lang w:val="ro-RO"/>
              </w:rPr>
              <w:t>.</w:t>
            </w:r>
          </w:p>
          <w:p w14:paraId="1C609703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  <w:color w:val="000000"/>
              </w:rPr>
              <w:t>Диагноз третичного сифилиса</w:t>
            </w:r>
            <w:r w:rsidRPr="00CE6E0C">
              <w:rPr>
                <w:bCs/>
                <w:color w:val="000000"/>
                <w:lang w:val="ro-RO"/>
              </w:rPr>
              <w:t>:</w:t>
            </w:r>
            <w:r>
              <w:rPr>
                <w:bCs/>
                <w:color w:val="000000"/>
              </w:rPr>
              <w:t xml:space="preserve"> клинические проявления, диагноз</w:t>
            </w:r>
            <w:r w:rsidRPr="00CE6E0C">
              <w:rPr>
                <w:bCs/>
                <w:color w:val="000000"/>
                <w:lang w:val="ro-RO"/>
              </w:rPr>
              <w:t>.</w:t>
            </w:r>
          </w:p>
          <w:p w14:paraId="408DFDAB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 w:rsidRPr="0062537B">
              <w:rPr>
                <w:bCs/>
                <w:lang w:val="ro-RO"/>
              </w:rPr>
              <w:t>Бугорковые сифилиды</w:t>
            </w:r>
            <w:r w:rsidRPr="00CE6E0C">
              <w:rPr>
                <w:bCs/>
                <w:lang w:val="ro-RO"/>
              </w:rPr>
              <w:t xml:space="preserve">: </w:t>
            </w:r>
            <w:r w:rsidRPr="0062537B">
              <w:rPr>
                <w:bCs/>
                <w:color w:val="000000"/>
                <w:lang w:val="ro-RO"/>
              </w:rPr>
              <w:t xml:space="preserve">клинические проявления, </w:t>
            </w:r>
            <w:r>
              <w:rPr>
                <w:bCs/>
                <w:color w:val="000000"/>
              </w:rPr>
              <w:t xml:space="preserve">дифференциальный </w:t>
            </w:r>
            <w:r w:rsidRPr="0062537B">
              <w:rPr>
                <w:bCs/>
                <w:color w:val="000000"/>
                <w:lang w:val="ro-RO"/>
              </w:rPr>
              <w:t>диагноз</w:t>
            </w:r>
            <w:r w:rsidRPr="00CE6E0C">
              <w:rPr>
                <w:bCs/>
                <w:lang w:val="ro-RO"/>
              </w:rPr>
              <w:t>.</w:t>
            </w:r>
          </w:p>
          <w:p w14:paraId="22497013" w14:textId="77777777" w:rsidR="000407AD" w:rsidRPr="0062537B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Сифилитическая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гумма</w:t>
            </w:r>
            <w:r w:rsidRPr="00CE6E0C">
              <w:rPr>
                <w:bCs/>
                <w:lang w:val="ro-RO"/>
              </w:rPr>
              <w:t xml:space="preserve">: </w:t>
            </w:r>
            <w:r w:rsidRPr="0062537B">
              <w:rPr>
                <w:bCs/>
                <w:color w:val="000000"/>
                <w:lang w:val="ro-RO"/>
              </w:rPr>
              <w:t xml:space="preserve">клинические проявления, </w:t>
            </w:r>
            <w:r>
              <w:rPr>
                <w:bCs/>
                <w:color w:val="000000"/>
              </w:rPr>
              <w:t xml:space="preserve">дифференциальный </w:t>
            </w:r>
            <w:r w:rsidRPr="0062537B">
              <w:rPr>
                <w:bCs/>
                <w:color w:val="000000"/>
                <w:lang w:val="ro-RO"/>
              </w:rPr>
              <w:t>диагноз</w:t>
            </w:r>
            <w:r w:rsidRPr="00CE6E0C">
              <w:rPr>
                <w:bCs/>
                <w:lang w:val="ro-RO"/>
              </w:rPr>
              <w:t xml:space="preserve">. </w:t>
            </w:r>
          </w:p>
          <w:p w14:paraId="765D5267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Ранний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врожденный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сифилис</w:t>
            </w:r>
            <w:r w:rsidRPr="00CE6E0C">
              <w:rPr>
                <w:bCs/>
                <w:lang w:val="ro-RO"/>
              </w:rPr>
              <w:t xml:space="preserve">: </w:t>
            </w:r>
            <w:r w:rsidRPr="0062537B">
              <w:rPr>
                <w:bCs/>
                <w:color w:val="000000"/>
                <w:lang w:val="ro-RO"/>
              </w:rPr>
              <w:t xml:space="preserve">клинические </w:t>
            </w:r>
            <w:r w:rsidR="000D4B96" w:rsidRPr="0062537B">
              <w:rPr>
                <w:bCs/>
                <w:color w:val="000000"/>
                <w:lang w:val="ro-RO"/>
              </w:rPr>
              <w:t xml:space="preserve">проявления, </w:t>
            </w:r>
            <w:r w:rsidR="000D4B96">
              <w:rPr>
                <w:bCs/>
                <w:color w:val="000000"/>
              </w:rPr>
              <w:t>диагноз</w:t>
            </w:r>
            <w:r w:rsidRPr="00CE6E0C">
              <w:rPr>
                <w:bCs/>
                <w:lang w:val="ro-RO"/>
              </w:rPr>
              <w:t>.</w:t>
            </w:r>
          </w:p>
          <w:p w14:paraId="752F40E3" w14:textId="77777777" w:rsidR="000407AD" w:rsidRPr="0090678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Поздний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врожденный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сифилис</w:t>
            </w:r>
            <w:r w:rsidRPr="00CE6E0C">
              <w:rPr>
                <w:bCs/>
                <w:lang w:val="ro-RO"/>
              </w:rPr>
              <w:t xml:space="preserve">: </w:t>
            </w:r>
            <w:r w:rsidRPr="0062537B">
              <w:rPr>
                <w:bCs/>
                <w:color w:val="000000"/>
                <w:lang w:val="ro-RO"/>
              </w:rPr>
              <w:t xml:space="preserve">клинические </w:t>
            </w:r>
            <w:r w:rsidR="000D4B96" w:rsidRPr="0062537B">
              <w:rPr>
                <w:bCs/>
                <w:color w:val="000000"/>
                <w:lang w:val="ro-RO"/>
              </w:rPr>
              <w:t xml:space="preserve">проявления, </w:t>
            </w:r>
            <w:r w:rsidR="000D4B96">
              <w:rPr>
                <w:bCs/>
                <w:color w:val="000000"/>
              </w:rPr>
              <w:t>диагноз</w:t>
            </w:r>
            <w:r w:rsidRPr="00CE6E0C">
              <w:rPr>
                <w:bCs/>
                <w:lang w:val="ro-RO"/>
              </w:rPr>
              <w:t>.</w:t>
            </w:r>
          </w:p>
          <w:p w14:paraId="30D92DE4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Поражение зубов при врожденном сифилисе</w:t>
            </w:r>
            <w:r w:rsidRPr="00CE6E0C">
              <w:rPr>
                <w:bCs/>
                <w:lang w:val="ro-RO"/>
              </w:rPr>
              <w:t xml:space="preserve">: </w:t>
            </w:r>
            <w:r w:rsidRPr="0062537B">
              <w:rPr>
                <w:bCs/>
                <w:color w:val="000000"/>
                <w:lang w:val="ro-RO"/>
              </w:rPr>
              <w:t xml:space="preserve">клинические </w:t>
            </w:r>
            <w:r w:rsidR="000D4B96" w:rsidRPr="0062537B">
              <w:rPr>
                <w:bCs/>
                <w:color w:val="000000"/>
                <w:lang w:val="ro-RO"/>
              </w:rPr>
              <w:t xml:space="preserve">проявления, </w:t>
            </w:r>
            <w:r w:rsidR="000D4B96">
              <w:rPr>
                <w:bCs/>
                <w:color w:val="000000"/>
              </w:rPr>
              <w:t>диагноз</w:t>
            </w:r>
            <w:r w:rsidRPr="00CE6E0C">
              <w:rPr>
                <w:bCs/>
                <w:lang w:val="ro-RO"/>
              </w:rPr>
              <w:t>.</w:t>
            </w:r>
          </w:p>
          <w:p w14:paraId="16C24D30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Скрытый</w:t>
            </w:r>
            <w:r w:rsidRPr="0062537B">
              <w:rPr>
                <w:bCs/>
              </w:rPr>
              <w:t xml:space="preserve"> </w:t>
            </w:r>
            <w:r>
              <w:rPr>
                <w:bCs/>
              </w:rPr>
              <w:t>сифилис</w:t>
            </w:r>
            <w:r w:rsidRPr="00CE6E0C">
              <w:rPr>
                <w:bCs/>
                <w:lang w:val="ro-RO"/>
              </w:rPr>
              <w:t xml:space="preserve">: </w:t>
            </w:r>
            <w:r>
              <w:rPr>
                <w:bCs/>
              </w:rPr>
              <w:t>определение</w:t>
            </w:r>
            <w:r w:rsidRPr="00CE6E0C">
              <w:rPr>
                <w:bCs/>
                <w:lang w:val="ro-RO"/>
              </w:rPr>
              <w:t xml:space="preserve">, </w:t>
            </w:r>
            <w:r>
              <w:rPr>
                <w:bCs/>
              </w:rPr>
              <w:t>классификация</w:t>
            </w:r>
            <w:r w:rsidRPr="00CE6E0C">
              <w:rPr>
                <w:bCs/>
                <w:lang w:val="ro-RO"/>
              </w:rPr>
              <w:t xml:space="preserve">, </w:t>
            </w:r>
            <w:r>
              <w:rPr>
                <w:bCs/>
              </w:rPr>
              <w:t>диагноз</w:t>
            </w:r>
            <w:r w:rsidRPr="00CE6E0C">
              <w:rPr>
                <w:bCs/>
                <w:lang w:val="ro-RO"/>
              </w:rPr>
              <w:t xml:space="preserve">. </w:t>
            </w:r>
          </w:p>
          <w:p w14:paraId="3717D73F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 w:rsidRPr="0062537B">
              <w:rPr>
                <w:bCs/>
                <w:color w:val="000000"/>
                <w:lang w:val="ro-RO"/>
              </w:rPr>
              <w:t>Серологическая диагностика сифилиса</w:t>
            </w:r>
            <w:r w:rsidRPr="00CE6E0C">
              <w:rPr>
                <w:bCs/>
                <w:color w:val="000000"/>
                <w:lang w:val="ro-RO"/>
              </w:rPr>
              <w:t>.</w:t>
            </w:r>
          </w:p>
          <w:p w14:paraId="28A95731" w14:textId="77777777" w:rsidR="000407AD" w:rsidRPr="00CE6E0C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rPr>
                <w:bCs/>
              </w:rPr>
              <w:t>Принципы и методы лечения сифилиса</w:t>
            </w:r>
            <w:r w:rsidRPr="00CE6E0C">
              <w:rPr>
                <w:bCs/>
                <w:lang w:val="ro-RO"/>
              </w:rPr>
              <w:t>.</w:t>
            </w:r>
          </w:p>
          <w:p w14:paraId="0382BB56" w14:textId="77777777" w:rsidR="000407AD" w:rsidRPr="0062537B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 w:rsidRPr="0062537B">
              <w:rPr>
                <w:lang w:val="ro-RO"/>
              </w:rPr>
              <w:t xml:space="preserve">Критерии излеченности сифилиса. </w:t>
            </w:r>
            <w:r>
              <w:t>Клинико-серологическое наблюдение.</w:t>
            </w:r>
          </w:p>
          <w:p w14:paraId="49597F20" w14:textId="77777777" w:rsidR="000407AD" w:rsidRPr="0062537B" w:rsidRDefault="000407AD" w:rsidP="000407AD">
            <w:pPr>
              <w:pStyle w:val="Style"/>
              <w:widowControl/>
              <w:numPr>
                <w:ilvl w:val="0"/>
                <w:numId w:val="15"/>
              </w:numPr>
              <w:tabs>
                <w:tab w:val="clear" w:pos="3053"/>
                <w:tab w:val="num" w:pos="540"/>
                <w:tab w:val="num" w:pos="2397"/>
              </w:tabs>
              <w:autoSpaceDE/>
              <w:adjustRightInd/>
              <w:ind w:left="567" w:right="124" w:hanging="239"/>
              <w:jc w:val="both"/>
              <w:rPr>
                <w:bCs/>
                <w:lang w:val="ro-RO"/>
              </w:rPr>
            </w:pPr>
            <w:r>
              <w:t>Профилактика сифилиса</w:t>
            </w:r>
            <w:r w:rsidRPr="0062537B">
              <w:rPr>
                <w:lang w:val="ro-RO"/>
              </w:rPr>
              <w:t xml:space="preserve">. </w:t>
            </w:r>
            <w:r>
              <w:t>Методы активного выявления больных сифилисом.</w:t>
            </w:r>
          </w:p>
          <w:p w14:paraId="096EC0E6" w14:textId="77777777" w:rsidR="000407AD" w:rsidRPr="004D0ECF" w:rsidRDefault="000407AD" w:rsidP="000407AD">
            <w:pPr>
              <w:pStyle w:val="Style"/>
              <w:widowControl/>
              <w:numPr>
                <w:ilvl w:val="0"/>
                <w:numId w:val="16"/>
              </w:numPr>
              <w:autoSpaceDE/>
              <w:adjustRightInd/>
              <w:ind w:right="124"/>
              <w:jc w:val="both"/>
              <w:rPr>
                <w:lang w:val="ro-RO"/>
              </w:rPr>
            </w:pPr>
            <w:r>
              <w:rPr>
                <w:b/>
              </w:rPr>
              <w:t>Особенности поражение кожи и слизистой оболочки при</w:t>
            </w:r>
            <w:r w:rsidRPr="00FA0D5A">
              <w:rPr>
                <w:b/>
                <w:lang w:val="ro-RO"/>
              </w:rPr>
              <w:t xml:space="preserve"> ВИЧ</w:t>
            </w:r>
            <w:r>
              <w:rPr>
                <w:b/>
              </w:rPr>
              <w:t>-инфекции</w:t>
            </w:r>
            <w:r w:rsidRPr="00CE6E0C">
              <w:rPr>
                <w:b/>
                <w:lang w:val="ro-RO"/>
              </w:rPr>
              <w:t xml:space="preserve">. </w:t>
            </w:r>
          </w:p>
          <w:p w14:paraId="78EAFBF6" w14:textId="77777777" w:rsidR="000407AD" w:rsidRDefault="000407AD" w:rsidP="000407AD">
            <w:pPr>
              <w:pStyle w:val="Style"/>
              <w:widowControl/>
              <w:numPr>
                <w:ilvl w:val="0"/>
                <w:numId w:val="47"/>
              </w:numPr>
              <w:autoSpaceDE/>
              <w:adjustRightInd/>
              <w:ind w:right="124"/>
            </w:pPr>
            <w:r>
              <w:rPr>
                <w:lang w:val="ro-RO"/>
              </w:rPr>
              <w:t>Клинические</w:t>
            </w:r>
            <w:r>
              <w:t xml:space="preserve"> </w:t>
            </w:r>
            <w:r w:rsidRPr="00FA0D5A">
              <w:rPr>
                <w:lang w:val="ro-RO"/>
              </w:rPr>
              <w:t>особенности</w:t>
            </w:r>
            <w:r>
              <w:t xml:space="preserve"> инфекционных заболеваний (вирусные, бактериальные, грибковые, паразитарные).</w:t>
            </w:r>
          </w:p>
          <w:p w14:paraId="69D10659" w14:textId="77777777" w:rsidR="000407AD" w:rsidRPr="006E6DF6" w:rsidRDefault="000407AD" w:rsidP="000407AD">
            <w:pPr>
              <w:pStyle w:val="Style"/>
              <w:widowControl/>
              <w:numPr>
                <w:ilvl w:val="0"/>
                <w:numId w:val="47"/>
              </w:numPr>
              <w:autoSpaceDE/>
              <w:adjustRightInd/>
              <w:ind w:right="124"/>
              <w:rPr>
                <w:lang w:val="ro-RO"/>
              </w:rPr>
            </w:pPr>
            <w:r w:rsidRPr="004D0ECF">
              <w:rPr>
                <w:lang w:val="ro-RO"/>
              </w:rPr>
              <w:t>Клинические</w:t>
            </w:r>
            <w:r>
              <w:t xml:space="preserve"> </w:t>
            </w:r>
            <w:r w:rsidRPr="004D0ECF">
              <w:rPr>
                <w:lang w:val="ro-RO"/>
              </w:rPr>
              <w:t xml:space="preserve">особенности </w:t>
            </w:r>
            <w:r>
              <w:t>неинфекционных заболеваний (себорейный дерматит).</w:t>
            </w:r>
          </w:p>
          <w:p w14:paraId="12ED7973" w14:textId="77777777" w:rsidR="000407AD" w:rsidRPr="006E6DF6" w:rsidRDefault="000407AD" w:rsidP="000407AD">
            <w:pPr>
              <w:pStyle w:val="Style"/>
              <w:widowControl/>
              <w:numPr>
                <w:ilvl w:val="0"/>
                <w:numId w:val="47"/>
              </w:numPr>
              <w:autoSpaceDE/>
              <w:adjustRightInd/>
              <w:ind w:right="124"/>
              <w:rPr>
                <w:lang w:val="ro-RO"/>
              </w:rPr>
            </w:pPr>
            <w:r w:rsidRPr="006E6DF6">
              <w:rPr>
                <w:lang w:val="ro-RO"/>
              </w:rPr>
              <w:t>Клинические особенности опухолей кожи: лимфомы, ангиоретикулез  Kapoşi</w:t>
            </w:r>
            <w:r w:rsidRPr="006E6DF6">
              <w:rPr>
                <w:sz w:val="28"/>
                <w:szCs w:val="28"/>
                <w:lang w:val="ro-RO"/>
              </w:rPr>
              <w:t>.</w:t>
            </w:r>
            <w:r w:rsidRPr="006E6DF6">
              <w:rPr>
                <w:b/>
                <w:lang w:val="ro-RO"/>
              </w:rPr>
              <w:t xml:space="preserve"> </w:t>
            </w:r>
          </w:p>
          <w:p w14:paraId="3B58E095" w14:textId="77777777" w:rsidR="000407AD" w:rsidRPr="00CE6E0C" w:rsidRDefault="000407AD" w:rsidP="00E82F09">
            <w:pPr>
              <w:ind w:left="1462" w:right="124"/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14:paraId="29A03F41" w14:textId="77777777" w:rsidR="00E82F09" w:rsidRPr="0051043A" w:rsidRDefault="00E82F09" w:rsidP="00E82F09">
      <w:pPr>
        <w:pStyle w:val="af4"/>
        <w:widowControl w:val="0"/>
        <w:numPr>
          <w:ilvl w:val="0"/>
          <w:numId w:val="1"/>
        </w:numPr>
        <w:spacing w:before="360" w:after="240"/>
        <w:rPr>
          <w:b/>
          <w:caps/>
          <w:sz w:val="28"/>
          <w:szCs w:val="28"/>
          <w:lang w:val="ro-RO"/>
        </w:rPr>
      </w:pPr>
      <w:r w:rsidRPr="0051043A">
        <w:rPr>
          <w:b/>
          <w:caps/>
          <w:sz w:val="28"/>
          <w:szCs w:val="28"/>
        </w:rPr>
        <w:t>ПРОФЕССИОНАЛЬНЫE (ПН</w:t>
      </w:r>
      <w:r w:rsidRPr="0051043A">
        <w:rPr>
          <w:b/>
          <w:caps/>
          <w:sz w:val="28"/>
          <w:szCs w:val="28"/>
          <w:lang w:val="ro-RO"/>
        </w:rPr>
        <w:t>)</w:t>
      </w:r>
      <w:r w:rsidRPr="0051043A">
        <w:rPr>
          <w:b/>
          <w:caps/>
          <w:sz w:val="28"/>
          <w:szCs w:val="28"/>
        </w:rPr>
        <w:t xml:space="preserve"> И</w:t>
      </w:r>
      <w:r w:rsidRPr="0051043A">
        <w:rPr>
          <w:b/>
          <w:i/>
          <w:caps/>
          <w:sz w:val="28"/>
          <w:szCs w:val="28"/>
          <w:lang w:val="ro-RO"/>
        </w:rPr>
        <w:t xml:space="preserve"> </w:t>
      </w:r>
      <w:r w:rsidRPr="0051043A">
        <w:rPr>
          <w:b/>
          <w:caps/>
          <w:sz w:val="28"/>
          <w:szCs w:val="28"/>
        </w:rPr>
        <w:t xml:space="preserve">МЕЖДИСЦИПЛИНАРНЫE </w:t>
      </w:r>
      <w:r w:rsidRPr="0051043A">
        <w:rPr>
          <w:b/>
          <w:caps/>
          <w:sz w:val="28"/>
          <w:szCs w:val="28"/>
          <w:lang w:val="ro-RO"/>
        </w:rPr>
        <w:t xml:space="preserve">(МН) </w:t>
      </w:r>
      <w:r w:rsidRPr="0051043A">
        <w:rPr>
          <w:b/>
          <w:caps/>
          <w:sz w:val="28"/>
          <w:szCs w:val="28"/>
        </w:rPr>
        <w:t>навыкИ.  РЕЗУЛЬТАТЫ ОБУЧЕНИЯ</w:t>
      </w:r>
    </w:p>
    <w:p w14:paraId="03A75DAF" w14:textId="77777777" w:rsidR="00E82F09" w:rsidRPr="0051043A" w:rsidRDefault="00E82F09" w:rsidP="00E82F09">
      <w:pPr>
        <w:pStyle w:val="af4"/>
        <w:widowControl w:val="0"/>
        <w:numPr>
          <w:ilvl w:val="0"/>
          <w:numId w:val="51"/>
        </w:numPr>
        <w:spacing w:before="120"/>
        <w:ind w:left="567" w:hanging="425"/>
        <w:contextualSpacing w:val="0"/>
        <w:rPr>
          <w:caps/>
          <w:sz w:val="26"/>
          <w:szCs w:val="26"/>
          <w:lang w:val="ro-RO"/>
        </w:rPr>
      </w:pPr>
      <w:r w:rsidRPr="0051043A">
        <w:rPr>
          <w:sz w:val="26"/>
          <w:szCs w:val="26"/>
          <w:lang w:val="ro-RO"/>
        </w:rPr>
        <w:t xml:space="preserve">Профессиональные навыки </w:t>
      </w:r>
      <w:r w:rsidRPr="0051043A">
        <w:rPr>
          <w:caps/>
          <w:sz w:val="26"/>
          <w:szCs w:val="26"/>
          <w:lang w:val="ro-RO"/>
        </w:rPr>
        <w:t>(ПН)</w:t>
      </w:r>
    </w:p>
    <w:p w14:paraId="46C1B779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 xml:space="preserve">ПН1.Ответственное исполнение профессиональных навыков как с учетом этических норм и ценностей, так и положений закона. </w:t>
      </w:r>
    </w:p>
    <w:p w14:paraId="10A87FF1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>ПН 2. Адекватный уровень знаний о структуре человеческого организма, его физиологии и изменений вызванными различными физиологическими и патологическими состояниями, изучение взаимоотношений между здоровьем человека, окружающей и социальной средой.</w:t>
      </w:r>
    </w:p>
    <w:p w14:paraId="2B40F201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>ПН3. Решение клинических задач путем разработки плана по диагностике, лечению и реабилитации различных патологических процессов и выбора адекватных терапевтических процедур, в том числе по оказанию неотложной помощи.</w:t>
      </w:r>
    </w:p>
    <w:p w14:paraId="7590E5B4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>ПН 4. Продвижение здорового образа жизни, мер профилактики заболеваний и самостоятельному уходу за собой.</w:t>
      </w:r>
    </w:p>
    <w:p w14:paraId="52C92652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 xml:space="preserve">ПН 5. Междисциплинарное внедрение медицинской практики, командная работа специалистов с эффективным использованием всех возможных ресурсов. </w:t>
      </w:r>
    </w:p>
    <w:p w14:paraId="09D0026A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>ПН 6. Проведение научных изысканий как в области медицины, так и в смежных с ней областях науки.</w:t>
      </w:r>
    </w:p>
    <w:p w14:paraId="0BF96232" w14:textId="77777777" w:rsidR="00E82F09" w:rsidRPr="0051043A" w:rsidRDefault="00E82F09" w:rsidP="00E82F09">
      <w:pPr>
        <w:pStyle w:val="af4"/>
        <w:widowControl w:val="0"/>
        <w:numPr>
          <w:ilvl w:val="0"/>
          <w:numId w:val="51"/>
        </w:numPr>
        <w:spacing w:before="120"/>
        <w:ind w:left="567" w:hanging="425"/>
        <w:rPr>
          <w:sz w:val="26"/>
          <w:szCs w:val="26"/>
        </w:rPr>
      </w:pPr>
      <w:r w:rsidRPr="0051043A">
        <w:rPr>
          <w:sz w:val="26"/>
          <w:szCs w:val="26"/>
        </w:rPr>
        <w:t>Междисциплинарные навыки (</w:t>
      </w:r>
      <w:r w:rsidRPr="0051043A">
        <w:rPr>
          <w:caps/>
          <w:sz w:val="26"/>
          <w:szCs w:val="26"/>
        </w:rPr>
        <w:t>МН</w:t>
      </w:r>
      <w:r w:rsidRPr="0051043A">
        <w:rPr>
          <w:sz w:val="26"/>
          <w:szCs w:val="26"/>
        </w:rPr>
        <w:t>)</w:t>
      </w:r>
    </w:p>
    <w:p w14:paraId="7938C8CA" w14:textId="77777777" w:rsidR="00E82F09" w:rsidRPr="0051043A" w:rsidRDefault="00E82F09" w:rsidP="00E82F09">
      <w:pPr>
        <w:pStyle w:val="af4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51043A">
        <w:rPr>
          <w:sz w:val="26"/>
          <w:szCs w:val="26"/>
        </w:rPr>
        <w:t>МН1. Самостоятельность и ответственность в работе.</w:t>
      </w:r>
    </w:p>
    <w:p w14:paraId="127BE92B" w14:textId="77777777" w:rsidR="00E82F09" w:rsidRDefault="00E82F09" w:rsidP="00E82F09">
      <w:pPr>
        <w:pStyle w:val="af4"/>
        <w:tabs>
          <w:tab w:val="left" w:pos="0"/>
        </w:tabs>
        <w:spacing w:line="276" w:lineRule="auto"/>
        <w:ind w:left="810"/>
        <w:jc w:val="both"/>
      </w:pPr>
    </w:p>
    <w:p w14:paraId="36ACCCCC" w14:textId="77777777" w:rsidR="00E82F09" w:rsidRPr="002651CD" w:rsidRDefault="00E82F09" w:rsidP="00E82F09">
      <w:pPr>
        <w:pStyle w:val="af4"/>
        <w:widowControl w:val="0"/>
        <w:numPr>
          <w:ilvl w:val="0"/>
          <w:numId w:val="20"/>
        </w:numPr>
        <w:spacing w:before="120"/>
        <w:ind w:left="426" w:hanging="284"/>
        <w:rPr>
          <w:color w:val="000000" w:themeColor="text1"/>
          <w:sz w:val="28"/>
          <w:lang w:val="ro-RO"/>
        </w:rPr>
      </w:pPr>
      <w:r>
        <w:rPr>
          <w:b/>
          <w:color w:val="FF0000"/>
          <w:sz w:val="28"/>
        </w:rPr>
        <w:t xml:space="preserve">  </w:t>
      </w:r>
      <w:r w:rsidRPr="002651CD">
        <w:rPr>
          <w:color w:val="000000" w:themeColor="text1"/>
          <w:sz w:val="28"/>
        </w:rPr>
        <w:t>Результаты обучения</w:t>
      </w:r>
      <w:r w:rsidRPr="002651CD">
        <w:rPr>
          <w:color w:val="000000" w:themeColor="text1"/>
          <w:sz w:val="28"/>
          <w:lang w:val="ro-RO"/>
        </w:rPr>
        <w:t>:</w:t>
      </w:r>
    </w:p>
    <w:p w14:paraId="1E396E1A" w14:textId="77777777" w:rsidR="00E82F09" w:rsidRPr="00686530" w:rsidRDefault="00E82F09" w:rsidP="00E82F09">
      <w:pPr>
        <w:pStyle w:val="Default"/>
        <w:ind w:left="426"/>
        <w:rPr>
          <w:color w:val="auto"/>
        </w:rPr>
      </w:pPr>
      <w:r>
        <w:rPr>
          <w:color w:val="auto"/>
        </w:rPr>
        <w:t xml:space="preserve">  </w:t>
      </w:r>
      <w:r w:rsidRPr="00686530">
        <w:rPr>
          <w:color w:val="auto"/>
          <w:lang w:val="ro-RO"/>
        </w:rPr>
        <w:t xml:space="preserve">По окончанию обучения студент должен: </w:t>
      </w:r>
    </w:p>
    <w:p w14:paraId="1C419392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оценить </w:t>
      </w:r>
      <w:r w:rsidRPr="00686530">
        <w:rPr>
          <w:color w:val="auto"/>
        </w:rPr>
        <w:t>роль</w:t>
      </w:r>
      <w:r w:rsidRPr="00686530">
        <w:rPr>
          <w:color w:val="auto"/>
          <w:lang w:val="ro-RO"/>
        </w:rPr>
        <w:t xml:space="preserve"> </w:t>
      </w:r>
      <w:r>
        <w:rPr>
          <w:color w:val="auto"/>
        </w:rPr>
        <w:t>д</w:t>
      </w:r>
      <w:r w:rsidRPr="00686530">
        <w:rPr>
          <w:color w:val="auto"/>
          <w:lang w:val="ro-RO"/>
        </w:rPr>
        <w:t xml:space="preserve">ерматовенерологии в </w:t>
      </w:r>
      <w:r>
        <w:rPr>
          <w:color w:val="auto"/>
        </w:rPr>
        <w:t xml:space="preserve">контексте общей </w:t>
      </w:r>
      <w:r w:rsidRPr="00686530">
        <w:rPr>
          <w:color w:val="auto"/>
        </w:rPr>
        <w:t>м</w:t>
      </w:r>
      <w:r w:rsidRPr="00686530">
        <w:rPr>
          <w:color w:val="auto"/>
          <w:lang w:val="ro-RO"/>
        </w:rPr>
        <w:t>едицин</w:t>
      </w:r>
      <w:r>
        <w:rPr>
          <w:color w:val="auto"/>
        </w:rPr>
        <w:t>ы</w:t>
      </w:r>
      <w:r w:rsidRPr="00686530">
        <w:rPr>
          <w:color w:val="auto"/>
          <w:lang w:val="ro-RO"/>
        </w:rPr>
        <w:t>;</w:t>
      </w:r>
    </w:p>
    <w:p w14:paraId="1AC6FD64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установить взаимосвязь </w:t>
      </w:r>
      <w:r>
        <w:rPr>
          <w:color w:val="auto"/>
        </w:rPr>
        <w:t>д</w:t>
      </w:r>
      <w:r w:rsidRPr="00686530">
        <w:rPr>
          <w:color w:val="auto"/>
          <w:lang w:val="ro-RO"/>
        </w:rPr>
        <w:t>ерматовенерологи</w:t>
      </w:r>
      <w:r w:rsidRPr="00686530">
        <w:rPr>
          <w:color w:val="auto"/>
        </w:rPr>
        <w:t>и</w:t>
      </w:r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>с</w:t>
      </w:r>
      <w:r w:rsidRPr="00686530">
        <w:rPr>
          <w:color w:val="auto"/>
          <w:lang w:val="ro-RO"/>
        </w:rPr>
        <w:t xml:space="preserve"> другими клиническими</w:t>
      </w:r>
      <w:r w:rsidRPr="00686530">
        <w:rPr>
          <w:color w:val="auto"/>
        </w:rPr>
        <w:t xml:space="preserve"> и</w:t>
      </w:r>
      <w:r w:rsidRPr="00686530">
        <w:rPr>
          <w:color w:val="auto"/>
          <w:lang w:val="ro-RO"/>
        </w:rPr>
        <w:t xml:space="preserve"> фундаментальными дисциплинами</w:t>
      </w:r>
      <w:r w:rsidRPr="00686530">
        <w:rPr>
          <w:color w:val="auto"/>
        </w:rPr>
        <w:t>;</w:t>
      </w:r>
    </w:p>
    <w:p w14:paraId="5EF3A564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</w:rPr>
        <w:t>владеть</w:t>
      </w:r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 xml:space="preserve">практическими </w:t>
      </w:r>
      <w:r w:rsidRPr="00686530">
        <w:rPr>
          <w:color w:val="auto"/>
          <w:lang w:val="ro-RO"/>
        </w:rPr>
        <w:t>навык</w:t>
      </w:r>
      <w:proofErr w:type="spellStart"/>
      <w:r w:rsidRPr="00686530">
        <w:rPr>
          <w:color w:val="auto"/>
        </w:rPr>
        <w:t>ами</w:t>
      </w:r>
      <w:proofErr w:type="spellEnd"/>
      <w:r w:rsidRPr="00686530">
        <w:rPr>
          <w:color w:val="auto"/>
          <w:lang w:val="ro-RO"/>
        </w:rPr>
        <w:t xml:space="preserve"> реализации и интеграции знаний</w:t>
      </w:r>
      <w:r>
        <w:rPr>
          <w:color w:val="auto"/>
        </w:rPr>
        <w:t>,</w:t>
      </w:r>
      <w:r w:rsidRPr="00686530">
        <w:rPr>
          <w:color w:val="auto"/>
        </w:rPr>
        <w:t xml:space="preserve"> </w:t>
      </w:r>
      <w:r>
        <w:rPr>
          <w:color w:val="auto"/>
        </w:rPr>
        <w:t>полученных для</w:t>
      </w:r>
      <w:r w:rsidRPr="00686530">
        <w:rPr>
          <w:color w:val="auto"/>
          <w:lang w:val="ro-RO"/>
        </w:rPr>
        <w:t xml:space="preserve"> ведени</w:t>
      </w:r>
      <w:r>
        <w:rPr>
          <w:color w:val="auto"/>
        </w:rPr>
        <w:t>я</w:t>
      </w:r>
      <w:r w:rsidRPr="00686530">
        <w:rPr>
          <w:color w:val="auto"/>
          <w:lang w:val="ro-RO"/>
        </w:rPr>
        <w:t xml:space="preserve"> дерматологического пациента</w:t>
      </w:r>
      <w:r w:rsidRPr="00686530">
        <w:rPr>
          <w:color w:val="auto"/>
        </w:rPr>
        <w:t>;</w:t>
      </w:r>
    </w:p>
    <w:p w14:paraId="441CD2C8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>обладать знаниями этиологии</w:t>
      </w:r>
      <w:r w:rsidRPr="00686530">
        <w:rPr>
          <w:color w:val="auto"/>
          <w:lang w:val="ro-RO"/>
        </w:rPr>
        <w:t>, патогенез</w:t>
      </w:r>
      <w:r>
        <w:rPr>
          <w:color w:val="auto"/>
        </w:rPr>
        <w:t>а</w:t>
      </w:r>
      <w:r w:rsidRPr="00686530">
        <w:rPr>
          <w:color w:val="auto"/>
          <w:lang w:val="ro-RO"/>
        </w:rPr>
        <w:t xml:space="preserve"> и эпидемиологи</w:t>
      </w:r>
      <w:r>
        <w:rPr>
          <w:color w:val="auto"/>
        </w:rPr>
        <w:t>и</w:t>
      </w:r>
      <w:r w:rsidRPr="00686530">
        <w:rPr>
          <w:color w:val="auto"/>
          <w:lang w:val="ro-RO"/>
        </w:rPr>
        <w:t xml:space="preserve"> кожных заболеваний и инфекций, передаваемых половым путем;</w:t>
      </w:r>
    </w:p>
    <w:p w14:paraId="20CF1A40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>знать основные принципы клинического обследования дерматовенерологических больных;</w:t>
      </w:r>
    </w:p>
    <w:p w14:paraId="442EC9B0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>знать основные симптомы кожных и венерических заболеваний;</w:t>
      </w:r>
    </w:p>
    <w:p w14:paraId="51FC46DE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уметь </w:t>
      </w:r>
      <w:r>
        <w:rPr>
          <w:color w:val="auto"/>
        </w:rPr>
        <w:t>постави</w:t>
      </w:r>
      <w:r w:rsidRPr="00686530">
        <w:rPr>
          <w:color w:val="auto"/>
        </w:rPr>
        <w:t xml:space="preserve">ть предварительный </w:t>
      </w:r>
      <w:r w:rsidRPr="00686530">
        <w:rPr>
          <w:color w:val="auto"/>
          <w:lang w:val="ro-RO"/>
        </w:rPr>
        <w:t>диагноз</w:t>
      </w:r>
      <w:r>
        <w:rPr>
          <w:color w:val="auto"/>
        </w:rPr>
        <w:t xml:space="preserve"> больным с различными кожными и венерическими заболеваниями</w:t>
      </w:r>
      <w:r w:rsidRPr="00686530">
        <w:rPr>
          <w:color w:val="auto"/>
        </w:rPr>
        <w:t>;</w:t>
      </w:r>
    </w:p>
    <w:p w14:paraId="56379BFF" w14:textId="77777777" w:rsidR="00E82F09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 xml:space="preserve">знать клинические и </w:t>
      </w:r>
      <w:r w:rsidRPr="00686530">
        <w:rPr>
          <w:color w:val="auto"/>
        </w:rPr>
        <w:t>лабораторные</w:t>
      </w:r>
      <w:r w:rsidRPr="00686530">
        <w:rPr>
          <w:color w:val="auto"/>
          <w:lang w:val="ro-RO"/>
        </w:rPr>
        <w:t xml:space="preserve"> критерии диагностики </w:t>
      </w:r>
      <w:r w:rsidRPr="00686530">
        <w:rPr>
          <w:color w:val="auto"/>
        </w:rPr>
        <w:t xml:space="preserve">некоторых </w:t>
      </w:r>
      <w:r>
        <w:rPr>
          <w:color w:val="auto"/>
        </w:rPr>
        <w:t>кожны</w:t>
      </w:r>
      <w:r w:rsidRPr="00686530">
        <w:rPr>
          <w:color w:val="auto"/>
        </w:rPr>
        <w:t>х и венерических заболеваний;</w:t>
      </w:r>
    </w:p>
    <w:p w14:paraId="2E686E50" w14:textId="77777777" w:rsidR="00E82F09" w:rsidRPr="00E25DD9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E25DD9">
        <w:rPr>
          <w:color w:val="auto"/>
        </w:rPr>
        <w:t>уметь выполнять</w:t>
      </w:r>
      <w:r w:rsidRPr="00E25DD9">
        <w:rPr>
          <w:color w:val="auto"/>
          <w:lang w:val="ro-RO"/>
        </w:rPr>
        <w:t xml:space="preserve"> практически</w:t>
      </w:r>
      <w:r w:rsidRPr="00E25DD9">
        <w:rPr>
          <w:color w:val="auto"/>
        </w:rPr>
        <w:t>е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>навыки, используемые для постановки диагноза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 xml:space="preserve">больным с </w:t>
      </w:r>
      <w:r w:rsidRPr="00E25DD9">
        <w:rPr>
          <w:color w:val="auto"/>
          <w:lang w:val="ro-RO"/>
        </w:rPr>
        <w:t>некоторы</w:t>
      </w:r>
      <w:r w:rsidRPr="00E25DD9">
        <w:rPr>
          <w:color w:val="auto"/>
        </w:rPr>
        <w:t>ми</w:t>
      </w:r>
      <w:r w:rsidRPr="00E25DD9">
        <w:rPr>
          <w:color w:val="auto"/>
          <w:lang w:val="ro-RO"/>
        </w:rPr>
        <w:t xml:space="preserve"> </w:t>
      </w:r>
      <w:r w:rsidRPr="00E25DD9">
        <w:rPr>
          <w:color w:val="auto"/>
        </w:rPr>
        <w:t>кожными</w:t>
      </w:r>
      <w:r w:rsidRPr="00E25DD9">
        <w:rPr>
          <w:color w:val="auto"/>
          <w:lang w:val="ro-RO"/>
        </w:rPr>
        <w:t xml:space="preserve"> и венерически</w:t>
      </w:r>
      <w:r w:rsidRPr="00E25DD9">
        <w:rPr>
          <w:color w:val="auto"/>
        </w:rPr>
        <w:t>ми</w:t>
      </w:r>
      <w:r w:rsidRPr="00E25DD9">
        <w:rPr>
          <w:color w:val="auto"/>
          <w:lang w:val="ro-RO"/>
        </w:rPr>
        <w:t xml:space="preserve"> заболевани</w:t>
      </w:r>
      <w:proofErr w:type="spellStart"/>
      <w:r w:rsidRPr="00E25DD9">
        <w:rPr>
          <w:color w:val="auto"/>
        </w:rPr>
        <w:t>ями</w:t>
      </w:r>
      <w:proofErr w:type="spellEnd"/>
      <w:r w:rsidRPr="00E25DD9">
        <w:rPr>
          <w:color w:val="auto"/>
        </w:rPr>
        <w:t>;</w:t>
      </w:r>
    </w:p>
    <w:p w14:paraId="775CC362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 w:rsidRPr="00686530">
        <w:rPr>
          <w:color w:val="auto"/>
          <w:lang w:val="ro-RO"/>
        </w:rPr>
        <w:t>знать принципы леч</w:t>
      </w:r>
      <w:r>
        <w:rPr>
          <w:color w:val="auto"/>
          <w:lang w:val="ro-RO"/>
        </w:rPr>
        <w:t xml:space="preserve">ения некоторых </w:t>
      </w:r>
      <w:r>
        <w:rPr>
          <w:color w:val="auto"/>
        </w:rPr>
        <w:t>кожных</w:t>
      </w:r>
      <w:r w:rsidRPr="00686530">
        <w:rPr>
          <w:color w:val="auto"/>
          <w:lang w:val="ro-RO"/>
        </w:rPr>
        <w:t xml:space="preserve"> и венерических заболеваний</w:t>
      </w:r>
      <w:r w:rsidRPr="00686530">
        <w:rPr>
          <w:color w:val="auto"/>
        </w:rPr>
        <w:t>;</w:t>
      </w:r>
    </w:p>
    <w:p w14:paraId="3CC07C04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>
        <w:rPr>
          <w:color w:val="auto"/>
          <w:lang w:val="ro-RO"/>
        </w:rPr>
        <w:t>выполн</w:t>
      </w:r>
      <w:r>
        <w:rPr>
          <w:color w:val="auto"/>
        </w:rPr>
        <w:t>я</w:t>
      </w:r>
      <w:r w:rsidRPr="00686530">
        <w:rPr>
          <w:color w:val="auto"/>
          <w:lang w:val="ro-RO"/>
        </w:rPr>
        <w:t>ть специ</w:t>
      </w:r>
      <w:proofErr w:type="spellStart"/>
      <w:r w:rsidRPr="00686530">
        <w:rPr>
          <w:color w:val="auto"/>
        </w:rPr>
        <w:t>альные</w:t>
      </w:r>
      <w:proofErr w:type="spellEnd"/>
      <w:r w:rsidRPr="00686530">
        <w:rPr>
          <w:color w:val="auto"/>
          <w:lang w:val="ro-RO"/>
        </w:rPr>
        <w:t xml:space="preserve"> </w:t>
      </w:r>
      <w:r w:rsidRPr="00686530">
        <w:rPr>
          <w:color w:val="auto"/>
        </w:rPr>
        <w:t>врачебные</w:t>
      </w:r>
      <w:r w:rsidRPr="00686530">
        <w:rPr>
          <w:color w:val="auto"/>
          <w:lang w:val="ro-RO"/>
        </w:rPr>
        <w:t xml:space="preserve"> дерматологические </w:t>
      </w:r>
      <w:r>
        <w:rPr>
          <w:color w:val="auto"/>
        </w:rPr>
        <w:t xml:space="preserve"> виды лечения</w:t>
      </w:r>
      <w:r w:rsidRPr="00686530">
        <w:rPr>
          <w:color w:val="auto"/>
        </w:rPr>
        <w:t>;</w:t>
      </w:r>
    </w:p>
    <w:p w14:paraId="3F627135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</w:rPr>
        <w:t xml:space="preserve">оказать </w:t>
      </w:r>
      <w:r>
        <w:rPr>
          <w:color w:val="auto"/>
        </w:rPr>
        <w:t xml:space="preserve">скорую и неотложную диагностическую и лечебную </w:t>
      </w:r>
      <w:r w:rsidRPr="00686530">
        <w:rPr>
          <w:color w:val="auto"/>
        </w:rPr>
        <w:t>помощь</w:t>
      </w:r>
      <w:r w:rsidRPr="00686530">
        <w:rPr>
          <w:color w:val="auto"/>
          <w:lang w:val="ro-RO"/>
        </w:rPr>
        <w:t xml:space="preserve"> </w:t>
      </w:r>
      <w:r>
        <w:rPr>
          <w:color w:val="auto"/>
        </w:rPr>
        <w:t>в дерматовенерологической практике</w:t>
      </w:r>
      <w:r w:rsidRPr="00686530">
        <w:rPr>
          <w:color w:val="auto"/>
        </w:rPr>
        <w:t>;</w:t>
      </w:r>
    </w:p>
    <w:p w14:paraId="3E9DCA3B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  <w:lang w:val="ro-RO"/>
        </w:rPr>
        <w:t xml:space="preserve">организовать и </w:t>
      </w:r>
      <w:r>
        <w:rPr>
          <w:color w:val="auto"/>
        </w:rPr>
        <w:t>осуществлять</w:t>
      </w:r>
      <w:r w:rsidRPr="00686530">
        <w:rPr>
          <w:color w:val="auto"/>
          <w:lang w:val="ro-RO"/>
        </w:rPr>
        <w:t xml:space="preserve"> медицинские осмотры и профилактические мероприятия;</w:t>
      </w:r>
    </w:p>
    <w:p w14:paraId="46641A51" w14:textId="77777777" w:rsidR="00E82F09" w:rsidRPr="00686530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 xml:space="preserve">уметь </w:t>
      </w:r>
      <w:r w:rsidRPr="00686530">
        <w:rPr>
          <w:color w:val="auto"/>
        </w:rPr>
        <w:t>реализовать</w:t>
      </w:r>
      <w:r w:rsidRPr="00686530">
        <w:rPr>
          <w:color w:val="auto"/>
          <w:lang w:val="ro-RO"/>
        </w:rPr>
        <w:t xml:space="preserve"> этически</w:t>
      </w:r>
      <w:r w:rsidRPr="00686530">
        <w:rPr>
          <w:color w:val="auto"/>
        </w:rPr>
        <w:t>е</w:t>
      </w:r>
      <w:r w:rsidRPr="00686530">
        <w:rPr>
          <w:color w:val="auto"/>
          <w:lang w:val="ro-RO"/>
        </w:rPr>
        <w:t xml:space="preserve"> и деонтологически</w:t>
      </w:r>
      <w:r w:rsidRPr="00686530">
        <w:rPr>
          <w:color w:val="auto"/>
        </w:rPr>
        <w:t>е</w:t>
      </w:r>
      <w:r w:rsidRPr="00686530">
        <w:rPr>
          <w:color w:val="auto"/>
          <w:lang w:val="ro-RO"/>
        </w:rPr>
        <w:t xml:space="preserve"> аспект</w:t>
      </w:r>
      <w:r w:rsidRPr="00686530">
        <w:rPr>
          <w:color w:val="auto"/>
        </w:rPr>
        <w:t>ы</w:t>
      </w:r>
      <w:r w:rsidRPr="00686530">
        <w:rPr>
          <w:color w:val="auto"/>
          <w:lang w:val="ro-RO"/>
        </w:rPr>
        <w:t xml:space="preserve"> медицинской деятельности при общении с коллегами, медсестрами</w:t>
      </w:r>
      <w:r w:rsidRPr="00686530">
        <w:rPr>
          <w:color w:val="auto"/>
        </w:rPr>
        <w:t xml:space="preserve">, </w:t>
      </w:r>
      <w:r w:rsidRPr="00686530">
        <w:rPr>
          <w:color w:val="auto"/>
          <w:lang w:val="ro-RO"/>
        </w:rPr>
        <w:t>младшим персоналом</w:t>
      </w:r>
      <w:r w:rsidRPr="00686530">
        <w:rPr>
          <w:color w:val="auto"/>
        </w:rPr>
        <w:t xml:space="preserve"> и</w:t>
      </w:r>
      <w:r w:rsidRPr="00686530">
        <w:rPr>
          <w:color w:val="auto"/>
          <w:lang w:val="ro-RO"/>
        </w:rPr>
        <w:t xml:space="preserve"> родственниками пациента</w:t>
      </w:r>
      <w:r w:rsidRPr="00686530">
        <w:rPr>
          <w:color w:val="auto"/>
        </w:rPr>
        <w:t>;</w:t>
      </w:r>
    </w:p>
    <w:p w14:paraId="095269F3" w14:textId="77777777" w:rsidR="00E82F09" w:rsidRPr="002651CD" w:rsidRDefault="00E82F09" w:rsidP="00E82F09">
      <w:pPr>
        <w:pStyle w:val="Default"/>
        <w:numPr>
          <w:ilvl w:val="1"/>
          <w:numId w:val="5"/>
        </w:numPr>
        <w:rPr>
          <w:color w:val="auto"/>
          <w:lang w:val="ro-RO"/>
        </w:rPr>
      </w:pPr>
      <w:r>
        <w:rPr>
          <w:color w:val="auto"/>
        </w:rPr>
        <w:t>обладать навыками</w:t>
      </w:r>
      <w:r w:rsidRPr="00686530">
        <w:rPr>
          <w:color w:val="auto"/>
        </w:rPr>
        <w:t xml:space="preserve"> анализ</w:t>
      </w:r>
      <w:r>
        <w:rPr>
          <w:color w:val="auto"/>
        </w:rPr>
        <w:t>а и обобщения</w:t>
      </w:r>
      <w:r w:rsidRPr="00686530">
        <w:rPr>
          <w:color w:val="auto"/>
          <w:lang w:val="ro-RO"/>
        </w:rPr>
        <w:t xml:space="preserve"> приобретенны</w:t>
      </w:r>
      <w:r>
        <w:rPr>
          <w:color w:val="auto"/>
        </w:rPr>
        <w:t>х</w:t>
      </w:r>
      <w:r w:rsidRPr="00686530">
        <w:rPr>
          <w:color w:val="auto"/>
          <w:lang w:val="ro-RO"/>
        </w:rPr>
        <w:t xml:space="preserve"> знани</w:t>
      </w:r>
      <w:r>
        <w:rPr>
          <w:color w:val="auto"/>
        </w:rPr>
        <w:t xml:space="preserve">й и полученной научной информации и быть способным </w:t>
      </w:r>
      <w:r w:rsidRPr="00686530">
        <w:rPr>
          <w:color w:val="auto"/>
          <w:lang w:val="ro-RO"/>
        </w:rPr>
        <w:t>использовать информационные и коммуникационные технологии</w:t>
      </w:r>
      <w:r w:rsidRPr="00686530">
        <w:rPr>
          <w:color w:val="auto"/>
        </w:rPr>
        <w:t>.</w:t>
      </w:r>
    </w:p>
    <w:p w14:paraId="39B73E8F" w14:textId="77777777" w:rsidR="00E82F09" w:rsidRPr="00DF416B" w:rsidRDefault="00E82F09" w:rsidP="00E82F09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lang w:val="ro-RO"/>
        </w:rPr>
      </w:pPr>
      <w:r>
        <w:rPr>
          <w:b/>
          <w:caps/>
        </w:rPr>
        <w:t>Самостоятельная работа студента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90"/>
        <w:gridCol w:w="2991"/>
        <w:gridCol w:w="2871"/>
        <w:gridCol w:w="1293"/>
      </w:tblGrid>
      <w:tr w:rsidR="00E82F09" w:rsidRPr="00EA0D83" w14:paraId="42B33451" w14:textId="77777777" w:rsidTr="00E82F09">
        <w:trPr>
          <w:trHeight w:val="633"/>
          <w:jc w:val="center"/>
        </w:trPr>
        <w:tc>
          <w:tcPr>
            <w:tcW w:w="530" w:type="dxa"/>
            <w:vAlign w:val="center"/>
          </w:tcPr>
          <w:p w14:paraId="45E7BF07" w14:textId="77777777" w:rsidR="00E82F09" w:rsidRPr="00823D77" w:rsidRDefault="00E82F09" w:rsidP="00E82F09">
            <w:pPr>
              <w:jc w:val="center"/>
              <w:rPr>
                <w:lang w:val="ro-RO"/>
              </w:rPr>
            </w:pPr>
            <w:r w:rsidRPr="00823D77">
              <w:rPr>
                <w:lang w:val="ro-RO"/>
              </w:rPr>
              <w:t>Nr.</w:t>
            </w:r>
          </w:p>
        </w:tc>
        <w:tc>
          <w:tcPr>
            <w:tcW w:w="2290" w:type="dxa"/>
            <w:vAlign w:val="center"/>
          </w:tcPr>
          <w:p w14:paraId="66984988" w14:textId="77777777" w:rsidR="00E82F09" w:rsidRPr="007418B7" w:rsidRDefault="00E82F09" w:rsidP="00E82F09">
            <w:pPr>
              <w:jc w:val="center"/>
            </w:pPr>
            <w:r>
              <w:t xml:space="preserve">Рекомендации </w:t>
            </w:r>
          </w:p>
        </w:tc>
        <w:tc>
          <w:tcPr>
            <w:tcW w:w="2991" w:type="dxa"/>
            <w:vAlign w:val="center"/>
          </w:tcPr>
          <w:p w14:paraId="7B49C603" w14:textId="77777777" w:rsidR="00E82F09" w:rsidRPr="00823D77" w:rsidRDefault="00E82F09" w:rsidP="00E82F09">
            <w:pPr>
              <w:jc w:val="center"/>
              <w:rPr>
                <w:lang w:val="ro-RO"/>
              </w:rPr>
            </w:pPr>
            <w:r>
              <w:t>Пути реализации</w:t>
            </w:r>
          </w:p>
        </w:tc>
        <w:tc>
          <w:tcPr>
            <w:tcW w:w="2871" w:type="dxa"/>
            <w:vAlign w:val="center"/>
          </w:tcPr>
          <w:p w14:paraId="583E5899" w14:textId="77777777" w:rsidR="00E82F09" w:rsidRPr="00823D77" w:rsidRDefault="00E82F09" w:rsidP="00E82F09">
            <w:pPr>
              <w:jc w:val="center"/>
              <w:rPr>
                <w:lang w:val="ro-RO"/>
              </w:rPr>
            </w:pPr>
            <w:r>
              <w:t>Критерии оценки</w:t>
            </w:r>
          </w:p>
        </w:tc>
        <w:tc>
          <w:tcPr>
            <w:tcW w:w="1293" w:type="dxa"/>
            <w:vAlign w:val="center"/>
          </w:tcPr>
          <w:p w14:paraId="6AD9DAFE" w14:textId="77777777" w:rsidR="00E82F09" w:rsidRPr="00EA0D83" w:rsidRDefault="00E82F09" w:rsidP="00E82F09">
            <w:pPr>
              <w:jc w:val="center"/>
              <w:rPr>
                <w:sz w:val="22"/>
                <w:szCs w:val="22"/>
                <w:lang w:val="ro-RO"/>
              </w:rPr>
            </w:pPr>
            <w:r w:rsidRPr="00EA0D83">
              <w:rPr>
                <w:sz w:val="22"/>
                <w:szCs w:val="22"/>
                <w:lang w:val="ro-RO"/>
              </w:rPr>
              <w:t>Termen de realizare</w:t>
            </w:r>
          </w:p>
        </w:tc>
      </w:tr>
      <w:tr w:rsidR="00E82F09" w:rsidRPr="00EA0D83" w14:paraId="03A1275E" w14:textId="77777777" w:rsidTr="00E82F09">
        <w:trPr>
          <w:trHeight w:val="2610"/>
          <w:jc w:val="center"/>
        </w:trPr>
        <w:tc>
          <w:tcPr>
            <w:tcW w:w="530" w:type="dxa"/>
            <w:vAlign w:val="center"/>
          </w:tcPr>
          <w:p w14:paraId="6FEACC95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1.</w:t>
            </w:r>
          </w:p>
        </w:tc>
        <w:tc>
          <w:tcPr>
            <w:tcW w:w="2290" w:type="dxa"/>
            <w:vAlign w:val="center"/>
          </w:tcPr>
          <w:p w14:paraId="1DB76312" w14:textId="77777777" w:rsidR="00E82F09" w:rsidRPr="00D26E98" w:rsidRDefault="00E82F09" w:rsidP="00E82F09">
            <w:pPr>
              <w:spacing w:before="60" w:after="60"/>
              <w:ind w:left="132"/>
              <w:jc w:val="center"/>
              <w:rPr>
                <w:shd w:val="clear" w:color="auto" w:fill="FFFFFF"/>
              </w:rPr>
            </w:pPr>
            <w:r w:rsidRPr="007418B7">
              <w:rPr>
                <w:shd w:val="clear" w:color="auto" w:fill="FFFFFF"/>
                <w:lang w:val="ro-RO"/>
              </w:rPr>
              <w:t xml:space="preserve">Работа с </w:t>
            </w:r>
            <w:r>
              <w:rPr>
                <w:shd w:val="clear" w:color="auto" w:fill="FFFFFF"/>
                <w:lang w:val="ro-RO"/>
              </w:rPr>
              <w:t>обязательн</w:t>
            </w:r>
            <w:r>
              <w:rPr>
                <w:shd w:val="clear" w:color="auto" w:fill="FFFFFF"/>
              </w:rPr>
              <w:t>ой ин</w:t>
            </w:r>
            <w:r w:rsidRPr="007418B7">
              <w:rPr>
                <w:shd w:val="clear" w:color="auto" w:fill="FFFFFF"/>
                <w:lang w:val="ro-RO"/>
              </w:rPr>
              <w:t>формаци</w:t>
            </w:r>
            <w:r>
              <w:rPr>
                <w:shd w:val="clear" w:color="auto" w:fill="FFFFFF"/>
              </w:rPr>
              <w:t>ей.</w:t>
            </w:r>
          </w:p>
          <w:p w14:paraId="1F607598" w14:textId="77777777" w:rsidR="00E82F09" w:rsidRPr="00823D77" w:rsidRDefault="00E82F09" w:rsidP="00E82F09">
            <w:pPr>
              <w:spacing w:before="60" w:after="60"/>
              <w:ind w:left="132"/>
              <w:rPr>
                <w:lang w:val="ro-RO"/>
              </w:rPr>
            </w:pPr>
          </w:p>
        </w:tc>
        <w:tc>
          <w:tcPr>
            <w:tcW w:w="2991" w:type="dxa"/>
            <w:vAlign w:val="center"/>
          </w:tcPr>
          <w:p w14:paraId="528C09B5" w14:textId="77777777" w:rsidR="00E82F09" w:rsidRPr="00CC50D8" w:rsidRDefault="00E82F09" w:rsidP="00E82F09">
            <w:pPr>
              <w:pStyle w:val="af4"/>
              <w:widowControl w:val="0"/>
              <w:numPr>
                <w:ilvl w:val="0"/>
                <w:numId w:val="13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CC50D8">
              <w:rPr>
                <w:lang w:val="ro-RO"/>
              </w:rPr>
              <w:t xml:space="preserve">Внимательное изучение лекционного материала или </w:t>
            </w:r>
            <w:r>
              <w:t xml:space="preserve">материала, изложенного в </w:t>
            </w:r>
            <w:r w:rsidRPr="00CC50D8">
              <w:rPr>
                <w:lang w:val="ro-RO"/>
              </w:rPr>
              <w:t>учебник</w:t>
            </w:r>
            <w:r>
              <w:t>е по заданной теме</w:t>
            </w:r>
            <w:r w:rsidRPr="00CC50D8">
              <w:rPr>
                <w:lang w:val="ro-RO"/>
              </w:rPr>
              <w:t>.</w:t>
            </w:r>
          </w:p>
          <w:p w14:paraId="615D3526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13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Изучение учебно-логических схем в учебнике и тетради.</w:t>
            </w:r>
          </w:p>
          <w:p w14:paraId="4FCCEF2F" w14:textId="77777777" w:rsidR="00E82F09" w:rsidRPr="00CC50D8" w:rsidRDefault="00E82F09" w:rsidP="00E82F09">
            <w:pPr>
              <w:pStyle w:val="af4"/>
              <w:widowControl w:val="0"/>
              <w:numPr>
                <w:ilvl w:val="0"/>
                <w:numId w:val="13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CC50D8">
              <w:rPr>
                <w:lang w:val="ro-RO"/>
              </w:rPr>
              <w:t>Изучение изображений</w:t>
            </w:r>
            <w:r>
              <w:t>, представленных в</w:t>
            </w:r>
            <w:r w:rsidRPr="00CC50D8">
              <w:rPr>
                <w:lang w:val="ro-RO"/>
              </w:rPr>
              <w:t xml:space="preserve">  атлас</w:t>
            </w:r>
            <w:r>
              <w:t>е</w:t>
            </w:r>
            <w:r w:rsidRPr="00CC50D8">
              <w:rPr>
                <w:lang w:val="ro-RO"/>
              </w:rPr>
              <w:t>.</w:t>
            </w:r>
          </w:p>
        </w:tc>
        <w:tc>
          <w:tcPr>
            <w:tcW w:w="2871" w:type="dxa"/>
            <w:vAlign w:val="center"/>
          </w:tcPr>
          <w:p w14:paraId="0400CBFF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r>
              <w:t>Способность</w:t>
            </w:r>
            <w:r w:rsidRPr="00232308">
              <w:t xml:space="preserve"> </w:t>
            </w:r>
            <w:r>
              <w:t>извлечь</w:t>
            </w:r>
            <w:r w:rsidRPr="00232308">
              <w:t xml:space="preserve"> </w:t>
            </w:r>
            <w:r>
              <w:t>сущность изучаемой проблемы</w:t>
            </w:r>
            <w:r w:rsidRPr="00232308">
              <w:t>.</w:t>
            </w:r>
            <w:r w:rsidRPr="00823D77">
              <w:rPr>
                <w:lang w:val="ro-RO"/>
              </w:rPr>
              <w:t xml:space="preserve"> </w:t>
            </w:r>
          </w:p>
          <w:p w14:paraId="2D9EBB06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r>
              <w:t>Умение объяснить объем материала.</w:t>
            </w:r>
          </w:p>
          <w:p w14:paraId="3D79904C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52" w:lineRule="auto"/>
              <w:ind w:left="266" w:hanging="266"/>
              <w:rPr>
                <w:lang w:val="ro-RO"/>
              </w:rPr>
            </w:pPr>
            <w:r>
              <w:t xml:space="preserve">Способность </w:t>
            </w:r>
            <w:r w:rsidRPr="00F025E7">
              <w:t xml:space="preserve"> </w:t>
            </w:r>
            <w:r>
              <w:t>к обзору и выводам данного материала.</w:t>
            </w:r>
          </w:p>
          <w:p w14:paraId="7BA19982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018B11A2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4F301BA3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  <w:tr w:rsidR="00E82F09" w:rsidRPr="00EA0D83" w14:paraId="28C069F9" w14:textId="77777777" w:rsidTr="00E82F09">
        <w:trPr>
          <w:trHeight w:val="479"/>
          <w:jc w:val="center"/>
        </w:trPr>
        <w:tc>
          <w:tcPr>
            <w:tcW w:w="530" w:type="dxa"/>
            <w:vAlign w:val="center"/>
          </w:tcPr>
          <w:p w14:paraId="586FF659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2</w:t>
            </w:r>
          </w:p>
        </w:tc>
        <w:tc>
          <w:tcPr>
            <w:tcW w:w="2290" w:type="dxa"/>
            <w:vAlign w:val="center"/>
          </w:tcPr>
          <w:p w14:paraId="5A4A8CD2" w14:textId="77777777" w:rsidR="00E82F09" w:rsidRPr="00D26E98" w:rsidRDefault="00E82F09" w:rsidP="00E82F09">
            <w:pPr>
              <w:spacing w:before="60" w:after="60"/>
              <w:ind w:left="132"/>
              <w:jc w:val="center"/>
              <w:rPr>
                <w:shd w:val="clear" w:color="auto" w:fill="FFFFFF"/>
              </w:rPr>
            </w:pPr>
            <w:r w:rsidRPr="007418B7">
              <w:rPr>
                <w:shd w:val="clear" w:color="auto" w:fill="FFFFFF"/>
                <w:lang w:val="ro-RO"/>
              </w:rPr>
              <w:t xml:space="preserve">Работа с </w:t>
            </w:r>
            <w:proofErr w:type="spellStart"/>
            <w:r>
              <w:rPr>
                <w:shd w:val="clear" w:color="auto" w:fill="FFFFFF"/>
              </w:rPr>
              <w:t>дополнитель</w:t>
            </w:r>
            <w:proofErr w:type="spellEnd"/>
            <w:r>
              <w:rPr>
                <w:shd w:val="clear" w:color="auto" w:fill="FFFFFF"/>
                <w:lang w:val="ro-RO"/>
              </w:rPr>
              <w:t>н</w:t>
            </w:r>
            <w:r>
              <w:rPr>
                <w:shd w:val="clear" w:color="auto" w:fill="FFFFFF"/>
              </w:rPr>
              <w:t>ой и</w:t>
            </w:r>
            <w:r w:rsidRPr="007418B7">
              <w:rPr>
                <w:shd w:val="clear" w:color="auto" w:fill="FFFFFF"/>
                <w:lang w:val="ro-RO"/>
              </w:rPr>
              <w:t>нформаци</w:t>
            </w:r>
            <w:r>
              <w:rPr>
                <w:shd w:val="clear" w:color="auto" w:fill="FFFFFF"/>
              </w:rPr>
              <w:t xml:space="preserve">ей и </w:t>
            </w:r>
            <w:r>
              <w:rPr>
                <w:shd w:val="clear" w:color="auto" w:fill="FFFFFF"/>
                <w:lang w:val="ro-RO"/>
              </w:rPr>
              <w:t>ИТ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991" w:type="dxa"/>
          </w:tcPr>
          <w:p w14:paraId="790941FB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13"/>
              </w:numPr>
              <w:tabs>
                <w:tab w:val="clear" w:pos="2160"/>
              </w:tabs>
              <w:autoSpaceDE w:val="0"/>
              <w:autoSpaceDN w:val="0"/>
              <w:adjustRightInd w:val="0"/>
              <w:spacing w:before="60" w:line="252" w:lineRule="auto"/>
              <w:ind w:left="243" w:hanging="243"/>
              <w:rPr>
                <w:lang w:val="ro-RO"/>
              </w:rPr>
            </w:pPr>
            <w:r>
              <w:t>Выбор дополнительных источников информации.</w:t>
            </w:r>
            <w:r w:rsidRPr="00823D77">
              <w:rPr>
                <w:lang w:val="ro-RO"/>
              </w:rPr>
              <w:t xml:space="preserve">  </w:t>
            </w:r>
          </w:p>
          <w:p w14:paraId="73353763" w14:textId="77777777" w:rsidR="00E82F09" w:rsidRPr="00823D77" w:rsidRDefault="00E82F09" w:rsidP="00E82F09">
            <w:pPr>
              <w:pStyle w:val="Default"/>
              <w:numPr>
                <w:ilvl w:val="0"/>
                <w:numId w:val="23"/>
              </w:numPr>
              <w:spacing w:line="252" w:lineRule="auto"/>
              <w:ind w:left="243" w:hanging="243"/>
              <w:rPr>
                <w:lang w:val="ro-RO"/>
              </w:rPr>
            </w:pPr>
            <w:r w:rsidRPr="00147F5F">
              <w:rPr>
                <w:lang w:val="ro-RO"/>
              </w:rPr>
              <w:t>Систематическая работа в библиотеке и медиатеке.</w:t>
            </w:r>
          </w:p>
          <w:p w14:paraId="5B9ABEE2" w14:textId="77777777" w:rsidR="00E82F09" w:rsidRPr="00823D77" w:rsidRDefault="00E82F09" w:rsidP="00E82F09">
            <w:pPr>
              <w:pStyle w:val="Default"/>
              <w:numPr>
                <w:ilvl w:val="0"/>
                <w:numId w:val="23"/>
              </w:numPr>
              <w:spacing w:line="252" w:lineRule="auto"/>
              <w:ind w:left="243" w:hanging="243"/>
              <w:rPr>
                <w:lang w:val="ro-RO"/>
              </w:rPr>
            </w:pPr>
            <w:r>
              <w:t>Изучение</w:t>
            </w:r>
            <w:r w:rsidRPr="00147F5F">
              <w:t xml:space="preserve"> </w:t>
            </w:r>
            <w:r>
              <w:t>текущей</w:t>
            </w:r>
            <w:r w:rsidRPr="00147F5F">
              <w:t xml:space="preserve"> </w:t>
            </w:r>
            <w:r>
              <w:t>информации</w:t>
            </w:r>
            <w:r w:rsidRPr="00147F5F">
              <w:t xml:space="preserve"> </w:t>
            </w:r>
            <w:r>
              <w:t>в интернете по</w:t>
            </w:r>
            <w:r w:rsidRPr="00147F5F">
              <w:t xml:space="preserve"> </w:t>
            </w:r>
            <w:r>
              <w:t>данной</w:t>
            </w:r>
            <w:r w:rsidRPr="00147F5F">
              <w:t xml:space="preserve"> </w:t>
            </w:r>
            <w:r>
              <w:t>теме.</w:t>
            </w:r>
            <w:r w:rsidRPr="00823D77">
              <w:rPr>
                <w:lang w:val="ro-RO"/>
              </w:rPr>
              <w:t xml:space="preserve"> </w:t>
            </w:r>
          </w:p>
        </w:tc>
        <w:tc>
          <w:tcPr>
            <w:tcW w:w="2871" w:type="dxa"/>
          </w:tcPr>
          <w:p w14:paraId="5A99CFEC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Логическое и гибкое мышление</w:t>
            </w:r>
            <w:r w:rsidRPr="00823D77">
              <w:rPr>
                <w:lang w:val="ro-RO"/>
              </w:rPr>
              <w:t xml:space="preserve">. </w:t>
            </w:r>
          </w:p>
          <w:p w14:paraId="59CA792F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 xml:space="preserve">Способность  </w:t>
            </w:r>
            <w:r w:rsidRPr="00147F5F">
              <w:rPr>
                <w:lang w:val="ro-RO"/>
              </w:rPr>
              <w:t>систематиз</w:t>
            </w:r>
            <w:proofErr w:type="spellStart"/>
            <w:r>
              <w:t>ировать</w:t>
            </w:r>
            <w:proofErr w:type="spellEnd"/>
            <w:r>
              <w:t xml:space="preserve"> </w:t>
            </w:r>
            <w:r>
              <w:rPr>
                <w:lang w:val="ro-RO"/>
              </w:rPr>
              <w:t>полученн</w:t>
            </w:r>
            <w:proofErr w:type="spellStart"/>
            <w:r>
              <w:t>ую</w:t>
            </w:r>
            <w:proofErr w:type="spellEnd"/>
            <w:r>
              <w:rPr>
                <w:lang w:val="ro-RO"/>
              </w:rPr>
              <w:t xml:space="preserve"> информац</w:t>
            </w:r>
            <w:proofErr w:type="spellStart"/>
            <w:r>
              <w:t>ию</w:t>
            </w:r>
            <w:proofErr w:type="spellEnd"/>
            <w:r w:rsidRPr="00147F5F">
              <w:rPr>
                <w:lang w:val="ro-RO"/>
              </w:rPr>
              <w:t xml:space="preserve">. </w:t>
            </w:r>
            <w:r w:rsidRPr="00823D77">
              <w:rPr>
                <w:lang w:val="ro-RO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4797E1DB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  <w:tr w:rsidR="00E82F09" w:rsidRPr="00EA0D83" w14:paraId="2E55D35A" w14:textId="77777777" w:rsidTr="00E82F09">
        <w:trPr>
          <w:trHeight w:val="479"/>
          <w:jc w:val="center"/>
        </w:trPr>
        <w:tc>
          <w:tcPr>
            <w:tcW w:w="530" w:type="dxa"/>
            <w:vAlign w:val="center"/>
          </w:tcPr>
          <w:p w14:paraId="78AE4002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3</w:t>
            </w:r>
          </w:p>
        </w:tc>
        <w:tc>
          <w:tcPr>
            <w:tcW w:w="2290" w:type="dxa"/>
            <w:vAlign w:val="center"/>
          </w:tcPr>
          <w:p w14:paraId="4FDA82AA" w14:textId="77777777" w:rsidR="00E82F09" w:rsidRPr="00823D77" w:rsidRDefault="00E82F09" w:rsidP="00E82F09">
            <w:pPr>
              <w:spacing w:before="60" w:after="60"/>
              <w:ind w:left="132"/>
              <w:rPr>
                <w:shd w:val="clear" w:color="auto" w:fill="FFFFFF"/>
                <w:lang w:val="ro-RO"/>
              </w:rPr>
            </w:pPr>
            <w:r>
              <w:rPr>
                <w:shd w:val="clear" w:color="auto" w:fill="FFFFFF"/>
              </w:rPr>
              <w:t>Самооценка работы</w:t>
            </w:r>
          </w:p>
        </w:tc>
        <w:tc>
          <w:tcPr>
            <w:tcW w:w="2991" w:type="dxa"/>
          </w:tcPr>
          <w:p w14:paraId="0CD38A01" w14:textId="77777777" w:rsidR="00E82F09" w:rsidRPr="00276C9E" w:rsidRDefault="00E82F09" w:rsidP="00E82F09">
            <w:pPr>
              <w:pStyle w:val="af4"/>
              <w:numPr>
                <w:ilvl w:val="0"/>
                <w:numId w:val="24"/>
              </w:numPr>
              <w:ind w:left="243" w:hanging="243"/>
              <w:rPr>
                <w:lang w:val="ro-RO"/>
              </w:rPr>
            </w:pPr>
            <w:r w:rsidRPr="00276C9E">
              <w:rPr>
                <w:lang w:val="ro-RO"/>
              </w:rPr>
              <w:t xml:space="preserve">Решение тестов в тетраде по данной </w:t>
            </w:r>
            <w:r>
              <w:t>т</w:t>
            </w:r>
            <w:r w:rsidRPr="00276C9E">
              <w:rPr>
                <w:lang w:val="ro-RO"/>
              </w:rPr>
              <w:t>еме.</w:t>
            </w:r>
          </w:p>
          <w:p w14:paraId="2A61FE77" w14:textId="77777777" w:rsidR="00E82F09" w:rsidRPr="00066557" w:rsidRDefault="00E82F09" w:rsidP="00E82F09">
            <w:pPr>
              <w:pStyle w:val="af4"/>
              <w:numPr>
                <w:ilvl w:val="0"/>
                <w:numId w:val="24"/>
              </w:numPr>
              <w:ind w:left="243" w:hanging="243"/>
              <w:rPr>
                <w:lang w:val="ro-RO"/>
              </w:rPr>
            </w:pPr>
            <w:r>
              <w:t>Использование ключа для тестов</w:t>
            </w:r>
            <w:r>
              <w:rPr>
                <w:lang w:val="ro-RO"/>
              </w:rPr>
              <w:t xml:space="preserve">; </w:t>
            </w:r>
            <w:r>
              <w:t xml:space="preserve">использование учебника и тетради </w:t>
            </w:r>
            <w:r w:rsidRPr="00066557">
              <w:rPr>
                <w:lang w:val="ro-RO"/>
              </w:rPr>
              <w:t>в случае неправильного ответа.</w:t>
            </w:r>
          </w:p>
          <w:p w14:paraId="0C6BD441" w14:textId="77777777" w:rsidR="00E82F09" w:rsidRPr="00823D77" w:rsidRDefault="00E82F09" w:rsidP="00E82F09">
            <w:pPr>
              <w:pStyle w:val="Default"/>
              <w:rPr>
                <w:lang w:val="ro-RO"/>
              </w:rPr>
            </w:pPr>
          </w:p>
        </w:tc>
        <w:tc>
          <w:tcPr>
            <w:tcW w:w="2871" w:type="dxa"/>
          </w:tcPr>
          <w:p w14:paraId="1FBA7DDC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Объем работы.</w:t>
            </w:r>
          </w:p>
          <w:p w14:paraId="507B15E5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 w:rsidRPr="00FC144B">
              <w:rPr>
                <w:lang w:val="ro-RO"/>
              </w:rPr>
              <w:t xml:space="preserve">Проверка </w:t>
            </w:r>
            <w:r>
              <w:t>задач соответствующего материала</w:t>
            </w:r>
            <w:r w:rsidRPr="00FC144B">
              <w:rPr>
                <w:lang w:val="ro-RO"/>
              </w:rPr>
              <w:t xml:space="preserve"> и оценка выполнения</w:t>
            </w:r>
            <w:r>
              <w:t xml:space="preserve"> его</w:t>
            </w:r>
            <w:r w:rsidRPr="00823D77">
              <w:rPr>
                <w:lang w:val="ro-RO"/>
              </w:rPr>
              <w:t>.</w:t>
            </w:r>
          </w:p>
          <w:p w14:paraId="1D03DC24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Последовательность выполнения задач.</w:t>
            </w:r>
          </w:p>
          <w:p w14:paraId="382124C6" w14:textId="77777777" w:rsidR="00E82F09" w:rsidRPr="00823D77" w:rsidRDefault="00E82F09" w:rsidP="00E82F09">
            <w:pPr>
              <w:pStyle w:val="Default"/>
              <w:numPr>
                <w:ilvl w:val="0"/>
                <w:numId w:val="22"/>
              </w:numPr>
              <w:spacing w:line="252" w:lineRule="auto"/>
              <w:ind w:left="266" w:hanging="266"/>
              <w:rPr>
                <w:lang w:val="ro-RO"/>
              </w:rPr>
            </w:pPr>
            <w:r>
              <w:t>Умение</w:t>
            </w:r>
            <w:r w:rsidRPr="005F0EE8">
              <w:rPr>
                <w:lang w:val="en-US"/>
              </w:rPr>
              <w:t xml:space="preserve"> </w:t>
            </w:r>
            <w:r>
              <w:t>обобщать, сделать выводы.</w:t>
            </w:r>
          </w:p>
        </w:tc>
        <w:tc>
          <w:tcPr>
            <w:tcW w:w="1293" w:type="dxa"/>
            <w:vAlign w:val="center"/>
          </w:tcPr>
          <w:p w14:paraId="6A8C95A5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  <w:tr w:rsidR="00E82F09" w:rsidRPr="00EA0D83" w14:paraId="481073B8" w14:textId="77777777" w:rsidTr="00E82F09">
        <w:trPr>
          <w:trHeight w:val="479"/>
          <w:jc w:val="center"/>
        </w:trPr>
        <w:tc>
          <w:tcPr>
            <w:tcW w:w="530" w:type="dxa"/>
            <w:vAlign w:val="center"/>
          </w:tcPr>
          <w:p w14:paraId="2D99F991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4</w:t>
            </w:r>
          </w:p>
        </w:tc>
        <w:tc>
          <w:tcPr>
            <w:tcW w:w="2290" w:type="dxa"/>
            <w:vAlign w:val="center"/>
          </w:tcPr>
          <w:p w14:paraId="0707E94D" w14:textId="77777777" w:rsidR="00E82F09" w:rsidRPr="00823D77" w:rsidRDefault="00E82F09" w:rsidP="00E82F09">
            <w:pPr>
              <w:spacing w:before="60" w:after="60"/>
              <w:ind w:left="132"/>
              <w:rPr>
                <w:lang w:val="ro-RO"/>
              </w:rPr>
            </w:pPr>
            <w:r>
              <w:t xml:space="preserve">Работа в системе </w:t>
            </w:r>
            <w:r w:rsidRPr="00823D77">
              <w:rPr>
                <w:lang w:val="ro-RO"/>
              </w:rPr>
              <w:t>online</w:t>
            </w:r>
          </w:p>
        </w:tc>
        <w:tc>
          <w:tcPr>
            <w:tcW w:w="2991" w:type="dxa"/>
            <w:vAlign w:val="center"/>
          </w:tcPr>
          <w:p w14:paraId="558DD63C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 w:rsidRPr="00784B45">
              <w:rPr>
                <w:lang w:val="ro-RO"/>
              </w:rPr>
              <w:t>Самооценка работы в системе</w:t>
            </w:r>
            <w:r w:rsidRPr="00823D77">
              <w:rPr>
                <w:lang w:val="ro-RO"/>
              </w:rPr>
              <w:t xml:space="preserve"> online, </w:t>
            </w:r>
            <w:r w:rsidRPr="00784B45">
              <w:rPr>
                <w:lang w:val="ro-RO"/>
              </w:rPr>
              <w:t xml:space="preserve">изучение соответствующих материалов в системе и сайтах </w:t>
            </w:r>
            <w:r w:rsidRPr="00823D77">
              <w:rPr>
                <w:lang w:val="ro-RO"/>
              </w:rPr>
              <w:t>online</w:t>
            </w:r>
            <w:r w:rsidRPr="00784B45">
              <w:rPr>
                <w:lang w:val="ro-RO"/>
              </w:rPr>
              <w:t xml:space="preserve">. </w:t>
            </w:r>
            <w:r w:rsidRPr="00823D77">
              <w:rPr>
                <w:lang w:val="ro-RO"/>
              </w:rPr>
              <w:t xml:space="preserve"> </w:t>
            </w:r>
          </w:p>
          <w:p w14:paraId="3D609C88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Выражение собственной точки зрения через форумы и чаты.</w:t>
            </w:r>
          </w:p>
        </w:tc>
        <w:tc>
          <w:tcPr>
            <w:tcW w:w="2871" w:type="dxa"/>
            <w:vAlign w:val="center"/>
          </w:tcPr>
          <w:p w14:paraId="3E61D3FD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645EA0">
              <w:rPr>
                <w:lang w:val="ro-RO"/>
              </w:rPr>
              <w:t xml:space="preserve">Длительность и кратность работы </w:t>
            </w:r>
            <w:r>
              <w:t>на</w:t>
            </w:r>
            <w:r w:rsidRPr="00645EA0">
              <w:rPr>
                <w:lang w:val="ro-RO"/>
              </w:rPr>
              <w:t xml:space="preserve"> сайтах, результаты самооценки</w:t>
            </w:r>
            <w:r>
              <w:t>.</w:t>
            </w:r>
          </w:p>
          <w:p w14:paraId="4A0E6ECC" w14:textId="77777777" w:rsidR="00E82F09" w:rsidRPr="00823D77" w:rsidRDefault="00E82F09" w:rsidP="00E82F09">
            <w:pPr>
              <w:pStyle w:val="af4"/>
              <w:widowControl w:val="0"/>
              <w:autoSpaceDE w:val="0"/>
              <w:autoSpaceDN w:val="0"/>
              <w:adjustRightInd w:val="0"/>
              <w:spacing w:before="60" w:after="60"/>
              <w:ind w:left="285"/>
              <w:rPr>
                <w:lang w:val="ro-RO"/>
              </w:rPr>
            </w:pPr>
          </w:p>
        </w:tc>
        <w:tc>
          <w:tcPr>
            <w:tcW w:w="1293" w:type="dxa"/>
            <w:vAlign w:val="center"/>
          </w:tcPr>
          <w:p w14:paraId="26BD5271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  <w:tr w:rsidR="00E82F09" w:rsidRPr="00EA0D83" w14:paraId="5FA18065" w14:textId="77777777" w:rsidTr="00E82F09">
        <w:trPr>
          <w:trHeight w:val="479"/>
          <w:jc w:val="center"/>
        </w:trPr>
        <w:tc>
          <w:tcPr>
            <w:tcW w:w="530" w:type="dxa"/>
            <w:vAlign w:val="center"/>
          </w:tcPr>
          <w:p w14:paraId="3A343C4D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5</w:t>
            </w:r>
          </w:p>
        </w:tc>
        <w:tc>
          <w:tcPr>
            <w:tcW w:w="2290" w:type="dxa"/>
            <w:vAlign w:val="center"/>
          </w:tcPr>
          <w:p w14:paraId="00FA2361" w14:textId="77777777" w:rsidR="00E82F09" w:rsidRPr="001B2208" w:rsidRDefault="00E82F09" w:rsidP="00E82F09">
            <w:pPr>
              <w:spacing w:before="60" w:after="60"/>
              <w:ind w:left="13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Реферат</w:t>
            </w:r>
          </w:p>
        </w:tc>
        <w:tc>
          <w:tcPr>
            <w:tcW w:w="2991" w:type="dxa"/>
          </w:tcPr>
          <w:p w14:paraId="172BE5B5" w14:textId="77777777" w:rsidR="00E82F09" w:rsidRPr="00823D77" w:rsidRDefault="00E82F09" w:rsidP="00E82F09">
            <w:pPr>
              <w:pStyle w:val="Default"/>
              <w:numPr>
                <w:ilvl w:val="0"/>
                <w:numId w:val="2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>
              <w:rPr>
                <w:color w:val="auto"/>
              </w:rPr>
              <w:t>Анализ</w:t>
            </w:r>
            <w:r w:rsidRPr="0090577A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тематических источников по соответствующей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  <w:p w14:paraId="0A17FD57" w14:textId="77777777" w:rsidR="00E82F09" w:rsidRPr="00823D77" w:rsidRDefault="00E82F09" w:rsidP="00E82F09">
            <w:pPr>
              <w:pStyle w:val="Default"/>
              <w:numPr>
                <w:ilvl w:val="0"/>
                <w:numId w:val="2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 w:rsidRPr="0090577A">
              <w:rPr>
                <w:color w:val="auto"/>
                <w:lang w:val="ro-RO"/>
              </w:rPr>
              <w:t xml:space="preserve">Анализ, систематизация и обобщение информации по </w:t>
            </w:r>
            <w:r>
              <w:rPr>
                <w:color w:val="auto"/>
              </w:rPr>
              <w:t>соответствующей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  <w:p w14:paraId="555EB481" w14:textId="77777777" w:rsidR="00E82F09" w:rsidRPr="00823D77" w:rsidRDefault="00E82F09" w:rsidP="00E82F09">
            <w:pPr>
              <w:pStyle w:val="Default"/>
              <w:numPr>
                <w:ilvl w:val="0"/>
                <w:numId w:val="26"/>
              </w:numPr>
              <w:spacing w:line="252" w:lineRule="auto"/>
              <w:ind w:left="243" w:hanging="243"/>
              <w:rPr>
                <w:color w:val="auto"/>
                <w:lang w:val="ro-RO"/>
              </w:rPr>
            </w:pPr>
            <w:r w:rsidRPr="0090577A">
              <w:rPr>
                <w:color w:val="auto"/>
                <w:lang w:val="ro-RO"/>
              </w:rPr>
              <w:t xml:space="preserve">Оформление реферата в соответствии </w:t>
            </w:r>
            <w:r>
              <w:rPr>
                <w:color w:val="auto"/>
              </w:rPr>
              <w:t xml:space="preserve">с действующими требованиями </w:t>
            </w:r>
            <w:r w:rsidRPr="0090577A">
              <w:rPr>
                <w:color w:val="auto"/>
                <w:lang w:val="ro-RO"/>
              </w:rPr>
              <w:t>кафедр</w:t>
            </w:r>
            <w:r>
              <w:rPr>
                <w:color w:val="auto"/>
              </w:rPr>
              <w:t xml:space="preserve">ы с последующим представлением. </w:t>
            </w:r>
          </w:p>
        </w:tc>
        <w:tc>
          <w:tcPr>
            <w:tcW w:w="2871" w:type="dxa"/>
          </w:tcPr>
          <w:p w14:paraId="2D3F9C68" w14:textId="77777777" w:rsidR="00E82F09" w:rsidRPr="00823D77" w:rsidRDefault="00E82F09" w:rsidP="00E82F09">
            <w:pPr>
              <w:pStyle w:val="Default"/>
              <w:numPr>
                <w:ilvl w:val="0"/>
                <w:numId w:val="26"/>
              </w:numPr>
              <w:spacing w:line="252" w:lineRule="auto"/>
              <w:ind w:left="285" w:hanging="285"/>
              <w:rPr>
                <w:color w:val="auto"/>
                <w:lang w:val="ro-RO"/>
              </w:rPr>
            </w:pPr>
            <w:r w:rsidRPr="00517A63">
              <w:rPr>
                <w:color w:val="auto"/>
                <w:lang w:val="ro-RO"/>
              </w:rPr>
              <w:t xml:space="preserve">Качество </w:t>
            </w:r>
            <w:r>
              <w:rPr>
                <w:color w:val="auto"/>
              </w:rPr>
              <w:t>обзора</w:t>
            </w:r>
            <w:r w:rsidRPr="00517A63">
              <w:rPr>
                <w:color w:val="auto"/>
                <w:lang w:val="ro-RO"/>
              </w:rPr>
              <w:t xml:space="preserve"> и обобщения информации</w:t>
            </w:r>
            <w:r>
              <w:rPr>
                <w:color w:val="auto"/>
              </w:rPr>
              <w:t xml:space="preserve"> в результате личной деятельности</w:t>
            </w:r>
            <w:r w:rsidRPr="00823D77">
              <w:rPr>
                <w:color w:val="auto"/>
                <w:lang w:val="ro-RO"/>
              </w:rPr>
              <w:t>.</w:t>
            </w:r>
          </w:p>
          <w:p w14:paraId="7C601459" w14:textId="77777777" w:rsidR="00E82F09" w:rsidRPr="00823D77" w:rsidRDefault="00E82F09" w:rsidP="00E82F09">
            <w:pPr>
              <w:pStyle w:val="Default"/>
              <w:numPr>
                <w:ilvl w:val="0"/>
                <w:numId w:val="26"/>
              </w:numPr>
              <w:spacing w:line="252" w:lineRule="auto"/>
              <w:ind w:left="285" w:hanging="285"/>
              <w:rPr>
                <w:color w:val="auto"/>
                <w:lang w:val="ro-RO"/>
              </w:rPr>
            </w:pPr>
            <w:r w:rsidRPr="00517A63">
              <w:rPr>
                <w:color w:val="auto"/>
                <w:lang w:val="ro-RO"/>
              </w:rPr>
              <w:t>Соответствие</w:t>
            </w:r>
            <w:r>
              <w:rPr>
                <w:color w:val="auto"/>
              </w:rPr>
              <w:t xml:space="preserve"> информации по предложенной теме</w:t>
            </w:r>
            <w:r w:rsidRPr="00823D77">
              <w:rPr>
                <w:color w:val="auto"/>
                <w:lang w:val="ro-RO"/>
              </w:rPr>
              <w:t xml:space="preserve">. </w:t>
            </w:r>
          </w:p>
        </w:tc>
        <w:tc>
          <w:tcPr>
            <w:tcW w:w="1293" w:type="dxa"/>
            <w:vAlign w:val="center"/>
          </w:tcPr>
          <w:p w14:paraId="0CF9A0FB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  <w:tr w:rsidR="00E82F09" w:rsidRPr="00EA0D83" w14:paraId="6A0AB273" w14:textId="77777777" w:rsidTr="00E82F09">
        <w:trPr>
          <w:trHeight w:val="479"/>
          <w:jc w:val="center"/>
        </w:trPr>
        <w:tc>
          <w:tcPr>
            <w:tcW w:w="530" w:type="dxa"/>
            <w:vAlign w:val="center"/>
          </w:tcPr>
          <w:p w14:paraId="51C779E8" w14:textId="77777777" w:rsidR="00E82F09" w:rsidRPr="00823D77" w:rsidRDefault="00E82F09" w:rsidP="00E82F09">
            <w:pPr>
              <w:spacing w:before="60" w:after="60"/>
              <w:rPr>
                <w:lang w:val="ro-RO"/>
              </w:rPr>
            </w:pPr>
            <w:r w:rsidRPr="00823D77">
              <w:rPr>
                <w:lang w:val="ro-RO"/>
              </w:rPr>
              <w:t>6</w:t>
            </w:r>
          </w:p>
        </w:tc>
        <w:tc>
          <w:tcPr>
            <w:tcW w:w="2290" w:type="dxa"/>
            <w:vAlign w:val="center"/>
          </w:tcPr>
          <w:p w14:paraId="6C9CA39A" w14:textId="77777777" w:rsidR="00E82F09" w:rsidRPr="00823D77" w:rsidRDefault="00E82F09" w:rsidP="00E82F09">
            <w:pPr>
              <w:spacing w:before="60" w:after="60"/>
              <w:ind w:left="132"/>
              <w:rPr>
                <w:lang w:val="ro-RO"/>
              </w:rPr>
            </w:pPr>
            <w:r>
              <w:rPr>
                <w:shd w:val="clear" w:color="auto" w:fill="FFFFFF"/>
              </w:rPr>
              <w:t>Подготовка и представление результатов исследовательской работы.</w:t>
            </w:r>
          </w:p>
        </w:tc>
        <w:tc>
          <w:tcPr>
            <w:tcW w:w="2991" w:type="dxa"/>
            <w:vAlign w:val="center"/>
          </w:tcPr>
          <w:p w14:paraId="503D417B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Выбор</w:t>
            </w:r>
            <w:r w:rsidRPr="00F86AF5">
              <w:t xml:space="preserve"> </w:t>
            </w:r>
            <w:r>
              <w:t>исследовательской</w:t>
            </w:r>
            <w:r w:rsidRPr="00F86AF5">
              <w:t xml:space="preserve"> </w:t>
            </w:r>
            <w:r>
              <w:t>темы</w:t>
            </w:r>
            <w:r w:rsidRPr="00823D77">
              <w:rPr>
                <w:lang w:val="ro-RO"/>
              </w:rPr>
              <w:t xml:space="preserve">, </w:t>
            </w:r>
            <w:r>
              <w:t>план исследования</w:t>
            </w:r>
            <w:r w:rsidRPr="00823D77">
              <w:rPr>
                <w:lang w:val="ro-RO"/>
              </w:rPr>
              <w:t xml:space="preserve">, </w:t>
            </w:r>
            <w:r>
              <w:t>сроки исполнения</w:t>
            </w:r>
            <w:r w:rsidRPr="00823D77">
              <w:rPr>
                <w:lang w:val="ro-RO"/>
              </w:rPr>
              <w:t xml:space="preserve">. </w:t>
            </w:r>
          </w:p>
          <w:p w14:paraId="5905F34F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43" w:hanging="243"/>
              <w:rPr>
                <w:lang w:val="ro-RO"/>
              </w:rPr>
            </w:pPr>
            <w:r>
              <w:t>Оформление</w:t>
            </w:r>
            <w:r w:rsidRPr="00F86AF5">
              <w:t xml:space="preserve"> </w:t>
            </w:r>
            <w:r>
              <w:t>работы</w:t>
            </w:r>
            <w:r w:rsidRPr="00F86AF5">
              <w:t xml:space="preserve"> </w:t>
            </w:r>
            <w:r>
              <w:t>в</w:t>
            </w:r>
            <w:r w:rsidRPr="00F86AF5">
              <w:t xml:space="preserve"> </w:t>
            </w:r>
            <w:r w:rsidRPr="00823D77">
              <w:rPr>
                <w:lang w:val="ro-RO"/>
              </w:rPr>
              <w:t>PowerPoint</w:t>
            </w:r>
            <w:r>
              <w:t>: тема</w:t>
            </w:r>
            <w:r w:rsidRPr="00823D77">
              <w:rPr>
                <w:lang w:val="ro-RO"/>
              </w:rPr>
              <w:t xml:space="preserve">, </w:t>
            </w:r>
            <w:r>
              <w:t>цель</w:t>
            </w:r>
            <w:r w:rsidRPr="00823D77">
              <w:rPr>
                <w:lang w:val="ro-RO"/>
              </w:rPr>
              <w:t xml:space="preserve">, </w:t>
            </w:r>
            <w:r>
              <w:t>задачи</w:t>
            </w:r>
            <w:r w:rsidRPr="00823D77">
              <w:rPr>
                <w:lang w:val="ro-RO"/>
              </w:rPr>
              <w:t xml:space="preserve">, </w:t>
            </w:r>
            <w:r>
              <w:t>результаты</w:t>
            </w:r>
            <w:r w:rsidRPr="00823D77">
              <w:rPr>
                <w:lang w:val="ro-RO"/>
              </w:rPr>
              <w:t xml:space="preserve">, </w:t>
            </w:r>
            <w:r>
              <w:t>выводы</w:t>
            </w:r>
            <w:r w:rsidRPr="00823D77">
              <w:rPr>
                <w:lang w:val="ro-RO"/>
              </w:rPr>
              <w:t xml:space="preserve">, </w:t>
            </w:r>
            <w:r>
              <w:t>практическая значимость</w:t>
            </w:r>
            <w:r w:rsidRPr="00823D77">
              <w:rPr>
                <w:lang w:val="ro-RO"/>
              </w:rPr>
              <w:t xml:space="preserve">, </w:t>
            </w:r>
            <w:r>
              <w:t>литература</w:t>
            </w:r>
            <w:r w:rsidRPr="00823D77">
              <w:rPr>
                <w:lang w:val="ro-RO"/>
              </w:rPr>
              <w:t xml:space="preserve">. </w:t>
            </w:r>
          </w:p>
          <w:p w14:paraId="5453FF8E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357FCCF8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02E70C88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  <w:p w14:paraId="74D866FD" w14:textId="77777777" w:rsidR="00E82F09" w:rsidRPr="00823D77" w:rsidRDefault="00E82F09" w:rsidP="00E82F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</w:p>
        </w:tc>
        <w:tc>
          <w:tcPr>
            <w:tcW w:w="2871" w:type="dxa"/>
            <w:vAlign w:val="center"/>
          </w:tcPr>
          <w:p w14:paraId="2CF3F0D9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t>Объем работы.</w:t>
            </w:r>
          </w:p>
          <w:p w14:paraId="256B85D5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AE401F">
              <w:rPr>
                <w:lang w:val="ro-RO"/>
              </w:rPr>
              <w:t xml:space="preserve">Степень </w:t>
            </w:r>
            <w:r>
              <w:t xml:space="preserve">понимания основной идеи </w:t>
            </w:r>
            <w:r w:rsidRPr="00AE401F">
              <w:rPr>
                <w:lang w:val="ro-RO"/>
              </w:rPr>
              <w:t xml:space="preserve"> данной темы</w:t>
            </w:r>
            <w:r>
              <w:t>.</w:t>
            </w:r>
          </w:p>
          <w:p w14:paraId="28F9FD6B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Уровень научной аргументации</w:t>
            </w:r>
            <w:r>
              <w:t>.</w:t>
            </w:r>
            <w:r w:rsidRPr="00823D77">
              <w:rPr>
                <w:lang w:val="ro-RO"/>
              </w:rPr>
              <w:t xml:space="preserve"> </w:t>
            </w:r>
          </w:p>
          <w:p w14:paraId="197BBED3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t>Качество выводов.</w:t>
            </w:r>
          </w:p>
          <w:p w14:paraId="3B546D09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>
              <w:t>Элементы творчества.</w:t>
            </w:r>
          </w:p>
          <w:p w14:paraId="30E7B794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Личное отношение.</w:t>
            </w:r>
            <w:r w:rsidRPr="00823D77">
              <w:rPr>
                <w:lang w:val="ro-RO"/>
              </w:rPr>
              <w:t xml:space="preserve"> </w:t>
            </w:r>
          </w:p>
          <w:p w14:paraId="447A8347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Последовательность изложения и научная</w:t>
            </w:r>
            <w:r w:rsidRPr="00823D77">
              <w:rPr>
                <w:lang w:val="ro-RO"/>
              </w:rPr>
              <w:t xml:space="preserve"> </w:t>
            </w:r>
            <w:r>
              <w:t>корректность.</w:t>
            </w:r>
          </w:p>
          <w:p w14:paraId="2B0B24D1" w14:textId="77777777" w:rsidR="00E82F09" w:rsidRPr="00823D77" w:rsidRDefault="00E82F09" w:rsidP="00E82F09">
            <w:pPr>
              <w:pStyle w:val="af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52" w:lineRule="auto"/>
              <w:ind w:left="285" w:hanging="285"/>
              <w:rPr>
                <w:lang w:val="ro-RO"/>
              </w:rPr>
            </w:pPr>
            <w:r w:rsidRPr="008F27D3">
              <w:rPr>
                <w:lang w:val="ro-RO"/>
              </w:rPr>
              <w:t>Графическая презентация, метод представления</w:t>
            </w:r>
            <w:r>
              <w:t>.</w:t>
            </w:r>
          </w:p>
        </w:tc>
        <w:tc>
          <w:tcPr>
            <w:tcW w:w="1293" w:type="dxa"/>
            <w:vAlign w:val="center"/>
          </w:tcPr>
          <w:p w14:paraId="65904096" w14:textId="77777777" w:rsidR="00E82F09" w:rsidRDefault="00E82F09" w:rsidP="00E82F09">
            <w:pPr>
              <w:jc w:val="center"/>
            </w:pPr>
            <w:r w:rsidRPr="00062362">
              <w:t>В течение семестра.</w:t>
            </w:r>
          </w:p>
        </w:tc>
      </w:tr>
    </w:tbl>
    <w:p w14:paraId="28C6E88D" w14:textId="77777777" w:rsidR="00197A30" w:rsidRPr="00AF6BB7" w:rsidRDefault="00197A30" w:rsidP="00197A30">
      <w:pPr>
        <w:pStyle w:val="af4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lang w:val="ro-RO"/>
        </w:rPr>
      </w:pPr>
      <w:r>
        <w:rPr>
          <w:b/>
          <w:caps/>
        </w:rPr>
        <w:t xml:space="preserve">РЕКОМЕНДАЦИИ ПО ПОВОДУ МЕТОДИКИ ПРЕПОДАВАНИЯ-ОБУЧЕНИЯ-ОЦЕНИВАНИЯ </w:t>
      </w:r>
    </w:p>
    <w:p w14:paraId="71D43951" w14:textId="77777777" w:rsidR="00197A30" w:rsidRPr="003C2BD7" w:rsidRDefault="00197A30" w:rsidP="00197A30">
      <w:pPr>
        <w:widowControl w:val="0"/>
        <w:numPr>
          <w:ilvl w:val="0"/>
          <w:numId w:val="3"/>
        </w:numPr>
        <w:spacing w:before="240" w:after="200" w:line="252" w:lineRule="auto"/>
        <w:ind w:left="714" w:hanging="357"/>
        <w:rPr>
          <w:b/>
          <w:i/>
          <w:lang w:val="ro-RO"/>
        </w:rPr>
      </w:pPr>
      <w:r w:rsidRPr="005D1A73">
        <w:rPr>
          <w:b/>
          <w:i/>
          <w:lang w:val="ro-RO"/>
        </w:rPr>
        <w:t>Используемые методы преподавания и обучения</w:t>
      </w:r>
    </w:p>
    <w:p w14:paraId="75A7DF4B" w14:textId="77777777" w:rsidR="00197A30" w:rsidRPr="001673F6" w:rsidRDefault="00197A30" w:rsidP="00197A30">
      <w:pPr>
        <w:pStyle w:val="af4"/>
        <w:ind w:firstLine="696"/>
        <w:jc w:val="both"/>
        <w:rPr>
          <w:lang w:val="ro-RO"/>
        </w:rPr>
      </w:pPr>
      <w:r>
        <w:t>Преподавание д</w:t>
      </w:r>
      <w:r>
        <w:rPr>
          <w:lang w:val="ro-RO"/>
        </w:rPr>
        <w:t>исциплин</w:t>
      </w:r>
      <w:r>
        <w:t>ы</w:t>
      </w:r>
      <w:r>
        <w:rPr>
          <w:lang w:val="ro-RO"/>
        </w:rPr>
        <w:t xml:space="preserve"> </w:t>
      </w:r>
      <w:r>
        <w:t>(модуль) Д</w:t>
      </w:r>
      <w:r w:rsidRPr="005D1A73">
        <w:rPr>
          <w:lang w:val="ro-RO"/>
        </w:rPr>
        <w:t>ерматовенерологи</w:t>
      </w:r>
      <w:r>
        <w:t>я</w:t>
      </w:r>
      <w:r w:rsidRPr="005D1A73">
        <w:rPr>
          <w:lang w:val="ro-RO"/>
        </w:rPr>
        <w:t xml:space="preserve"> </w:t>
      </w:r>
      <w:r>
        <w:t xml:space="preserve">проводится </w:t>
      </w:r>
      <w:r w:rsidRPr="005D1A73">
        <w:rPr>
          <w:lang w:val="ro-RO"/>
        </w:rPr>
        <w:t>в клинике</w:t>
      </w:r>
      <w:r>
        <w:t>, что предусматривает чтение лек</w:t>
      </w:r>
      <w:r w:rsidRPr="005D1A73">
        <w:rPr>
          <w:lang w:val="ro-RO"/>
        </w:rPr>
        <w:t>ци</w:t>
      </w:r>
      <w:r>
        <w:t>й</w:t>
      </w:r>
      <w:r w:rsidRPr="005D1A73">
        <w:rPr>
          <w:lang w:val="ro-RO"/>
        </w:rPr>
        <w:t xml:space="preserve">, </w:t>
      </w:r>
      <w:r>
        <w:t xml:space="preserve">проведение </w:t>
      </w:r>
      <w:r w:rsidRPr="005D1A73">
        <w:rPr>
          <w:lang w:val="ro-RO"/>
        </w:rPr>
        <w:t>семинар</w:t>
      </w:r>
      <w:proofErr w:type="spellStart"/>
      <w:r>
        <w:t>ов</w:t>
      </w:r>
      <w:proofErr w:type="spellEnd"/>
      <w:r>
        <w:t xml:space="preserve"> и</w:t>
      </w:r>
      <w:r>
        <w:rPr>
          <w:lang w:val="ro-RO"/>
        </w:rPr>
        <w:t xml:space="preserve"> практически</w:t>
      </w:r>
      <w:r>
        <w:t>х</w:t>
      </w:r>
      <w:r>
        <w:rPr>
          <w:lang w:val="ro-RO"/>
        </w:rPr>
        <w:t xml:space="preserve"> заняти</w:t>
      </w:r>
      <w:r>
        <w:t>й, а также</w:t>
      </w:r>
      <w:r w:rsidRPr="005D1A73">
        <w:rPr>
          <w:lang w:val="ro-RO"/>
        </w:rPr>
        <w:t xml:space="preserve"> </w:t>
      </w:r>
      <w:r>
        <w:t>самостоятельной</w:t>
      </w:r>
      <w:r w:rsidRPr="005D1A73">
        <w:rPr>
          <w:lang w:val="ro-RO"/>
        </w:rPr>
        <w:t xml:space="preserve"> работ</w:t>
      </w:r>
      <w:r>
        <w:t>ы</w:t>
      </w:r>
      <w:r w:rsidRPr="005D1A73">
        <w:rPr>
          <w:lang w:val="ro-RO"/>
        </w:rPr>
        <w:t xml:space="preserve"> студент</w:t>
      </w:r>
      <w:proofErr w:type="spellStart"/>
      <w:r>
        <w:t>ов</w:t>
      </w:r>
      <w:proofErr w:type="spellEnd"/>
      <w:r w:rsidRPr="005D1A73">
        <w:rPr>
          <w:lang w:val="ro-RO"/>
        </w:rPr>
        <w:t xml:space="preserve">. </w:t>
      </w:r>
      <w:r>
        <w:t xml:space="preserve">Студент обязан присутствовать в течение всего модуля, независимо от формы обучения (лекции, практические занятия, семинары). </w:t>
      </w:r>
      <w:r w:rsidRPr="005D1A73">
        <w:rPr>
          <w:lang w:val="ro-RO"/>
        </w:rPr>
        <w:t xml:space="preserve">Индивидуальная работа выполняется вне </w:t>
      </w:r>
      <w:r>
        <w:t>кафедры</w:t>
      </w:r>
      <w:r>
        <w:rPr>
          <w:lang w:val="ro-RO"/>
        </w:rPr>
        <w:t xml:space="preserve"> (библиотека,</w:t>
      </w:r>
      <w:r w:rsidRPr="005D1A73">
        <w:rPr>
          <w:lang w:val="ro-RO"/>
        </w:rPr>
        <w:t xml:space="preserve"> и т.</w:t>
      </w:r>
      <w:r>
        <w:t>д</w:t>
      </w:r>
      <w:r>
        <w:rPr>
          <w:lang w:val="ro-RO"/>
        </w:rPr>
        <w:t>.). Лекци</w:t>
      </w:r>
      <w:r w:rsidRPr="001673F6">
        <w:rPr>
          <w:lang w:val="ro-RO"/>
        </w:rPr>
        <w:t xml:space="preserve">и (теоретический материал) </w:t>
      </w:r>
      <w:r w:rsidRPr="005D1A73">
        <w:rPr>
          <w:lang w:val="ro-RO"/>
        </w:rPr>
        <w:t xml:space="preserve"> проводятся </w:t>
      </w:r>
      <w:r w:rsidRPr="001673F6">
        <w:rPr>
          <w:lang w:val="ro-RO"/>
        </w:rPr>
        <w:t>сотрудниками кафедры</w:t>
      </w:r>
      <w:r>
        <w:t>, имеющих научное звание</w:t>
      </w:r>
      <w:r w:rsidRPr="005D1A73">
        <w:rPr>
          <w:lang w:val="ro-RO"/>
        </w:rPr>
        <w:t>.</w:t>
      </w:r>
    </w:p>
    <w:p w14:paraId="442E3EA6" w14:textId="77777777" w:rsidR="00197A30" w:rsidRPr="00823D77" w:rsidRDefault="00197A30" w:rsidP="00197A30">
      <w:pPr>
        <w:pStyle w:val="af4"/>
        <w:ind w:firstLine="696"/>
        <w:jc w:val="both"/>
        <w:rPr>
          <w:bCs/>
          <w:lang w:val="ro-RO"/>
        </w:rPr>
      </w:pPr>
      <w:r w:rsidRPr="004E1FE7">
        <w:rPr>
          <w:bCs/>
          <w:lang w:val="ro-RO"/>
        </w:rPr>
        <w:t>Форма практических занятий может быть различной: индивидуальная</w:t>
      </w:r>
      <w:r w:rsidRPr="00823D77">
        <w:rPr>
          <w:bCs/>
          <w:lang w:val="ro-RO"/>
        </w:rPr>
        <w:t xml:space="preserve">, </w:t>
      </w:r>
      <w:r w:rsidRPr="004E1FE7">
        <w:rPr>
          <w:bCs/>
          <w:lang w:val="ro-RO"/>
        </w:rPr>
        <w:t>фронтальная</w:t>
      </w:r>
      <w:r w:rsidRPr="00823D77">
        <w:rPr>
          <w:bCs/>
          <w:lang w:val="ro-RO"/>
        </w:rPr>
        <w:t xml:space="preserve">, </w:t>
      </w:r>
      <w:r w:rsidRPr="004E1FE7">
        <w:rPr>
          <w:bCs/>
          <w:lang w:val="ro-RO"/>
        </w:rPr>
        <w:t>групповая</w:t>
      </w:r>
      <w:r w:rsidRPr="00823D77">
        <w:rPr>
          <w:bCs/>
          <w:lang w:val="ro-RO"/>
        </w:rPr>
        <w:t>.</w:t>
      </w:r>
      <w:r>
        <w:rPr>
          <w:bCs/>
        </w:rPr>
        <w:t xml:space="preserve"> </w:t>
      </w:r>
      <w:r w:rsidRPr="004E1FE7">
        <w:rPr>
          <w:bCs/>
          <w:lang w:val="ro-RO"/>
        </w:rPr>
        <w:t>Закрепление и углубление знаний</w:t>
      </w:r>
      <w:r>
        <w:rPr>
          <w:bCs/>
        </w:rPr>
        <w:t xml:space="preserve"> лекционного материала проводится на семинарах и практических занятиях в Университетской Дерматовенерологической клинике, как в стационаре, так и в поликлинике,</w:t>
      </w:r>
      <w:r w:rsidRPr="00823D77">
        <w:rPr>
          <w:lang w:val="ro-RO"/>
        </w:rPr>
        <w:t xml:space="preserve"> </w:t>
      </w:r>
      <w:r>
        <w:t>при помощи различных методик: изложение материала,</w:t>
      </w:r>
      <w:r w:rsidRPr="00823D77">
        <w:rPr>
          <w:bCs/>
          <w:lang w:val="ro-RO"/>
        </w:rPr>
        <w:t xml:space="preserve"> </w:t>
      </w:r>
      <w:r>
        <w:rPr>
          <w:bCs/>
        </w:rPr>
        <w:t>интерактивные прения,</w:t>
      </w:r>
      <w:r w:rsidRPr="00823D77">
        <w:rPr>
          <w:bCs/>
          <w:lang w:val="ro-RO"/>
        </w:rPr>
        <w:t xml:space="preserve"> </w:t>
      </w:r>
      <w:r>
        <w:rPr>
          <w:bCs/>
        </w:rPr>
        <w:t>решение соответствующих тестов</w:t>
      </w:r>
      <w:r w:rsidRPr="00823D77">
        <w:rPr>
          <w:bCs/>
          <w:lang w:val="ro-RO"/>
        </w:rPr>
        <w:t xml:space="preserve">, </w:t>
      </w:r>
      <w:r>
        <w:rPr>
          <w:bCs/>
        </w:rPr>
        <w:t>составление тематической истории болезни</w:t>
      </w:r>
      <w:r w:rsidRPr="00823D77">
        <w:rPr>
          <w:bCs/>
          <w:lang w:val="ro-RO"/>
        </w:rPr>
        <w:t xml:space="preserve"> </w:t>
      </w:r>
      <w:r>
        <w:rPr>
          <w:bCs/>
        </w:rPr>
        <w:t>и решение ситуационных задач</w:t>
      </w:r>
      <w:r w:rsidRPr="00823D77">
        <w:rPr>
          <w:bCs/>
          <w:lang w:val="ro-RO"/>
        </w:rPr>
        <w:t xml:space="preserve">. </w:t>
      </w:r>
      <w:r>
        <w:rPr>
          <w:bCs/>
        </w:rPr>
        <w:t>Д</w:t>
      </w:r>
      <w:r w:rsidRPr="008E0FA2">
        <w:rPr>
          <w:bCs/>
          <w:lang w:val="ro-RO"/>
        </w:rPr>
        <w:t xml:space="preserve">ля углубленного изучения </w:t>
      </w:r>
      <w:r>
        <w:rPr>
          <w:bCs/>
        </w:rPr>
        <w:t>темы</w:t>
      </w:r>
      <w:r w:rsidRPr="008E0FA2">
        <w:rPr>
          <w:bCs/>
          <w:lang w:val="ro-RO"/>
        </w:rPr>
        <w:t xml:space="preserve"> используются различные </w:t>
      </w:r>
      <w:r>
        <w:rPr>
          <w:bCs/>
        </w:rPr>
        <w:t xml:space="preserve">методы, такие как, </w:t>
      </w:r>
      <w:r w:rsidRPr="008E0FA2">
        <w:rPr>
          <w:bCs/>
          <w:lang w:val="ro-RO"/>
        </w:rPr>
        <w:t>научное изложение, графическое изложение,</w:t>
      </w:r>
      <w:r w:rsidRPr="00823D77">
        <w:rPr>
          <w:bCs/>
          <w:lang w:val="ro-RO"/>
        </w:rPr>
        <w:t xml:space="preserve"> </w:t>
      </w:r>
      <w:r w:rsidRPr="008E0FA2">
        <w:rPr>
          <w:bCs/>
          <w:lang w:val="ro-RO"/>
        </w:rPr>
        <w:t xml:space="preserve">компъютерное </w:t>
      </w:r>
      <w:r>
        <w:rPr>
          <w:bCs/>
        </w:rPr>
        <w:t>изложение, а также учебные материалы</w:t>
      </w:r>
      <w:r w:rsidRPr="00823D77">
        <w:rPr>
          <w:bCs/>
          <w:lang w:val="ro-RO"/>
        </w:rPr>
        <w:t xml:space="preserve"> </w:t>
      </w:r>
      <w:r>
        <w:rPr>
          <w:bCs/>
        </w:rPr>
        <w:t>в виде таблиц</w:t>
      </w:r>
      <w:r>
        <w:rPr>
          <w:bCs/>
          <w:lang w:val="ro-RO"/>
        </w:rPr>
        <w:t xml:space="preserve">, </w:t>
      </w:r>
      <w:r>
        <w:rPr>
          <w:bCs/>
        </w:rPr>
        <w:t>диаграмм</w:t>
      </w:r>
      <w:r>
        <w:rPr>
          <w:bCs/>
          <w:lang w:val="ro-RO"/>
        </w:rPr>
        <w:t xml:space="preserve">, </w:t>
      </w:r>
      <w:r>
        <w:rPr>
          <w:bCs/>
        </w:rPr>
        <w:t>фотографий</w:t>
      </w:r>
      <w:r w:rsidRPr="00823D77">
        <w:rPr>
          <w:bCs/>
          <w:lang w:val="ro-RO"/>
        </w:rPr>
        <w:t xml:space="preserve">, </w:t>
      </w:r>
      <w:r>
        <w:rPr>
          <w:bCs/>
        </w:rPr>
        <w:t>муляжей</w:t>
      </w:r>
      <w:r w:rsidRPr="00823D77">
        <w:rPr>
          <w:bCs/>
          <w:lang w:val="ro-RO"/>
        </w:rPr>
        <w:t xml:space="preserve">. </w:t>
      </w:r>
      <w:r>
        <w:rPr>
          <w:bCs/>
        </w:rPr>
        <w:t xml:space="preserve">Для проведения </w:t>
      </w:r>
      <w:r w:rsidRPr="0033404D">
        <w:rPr>
          <w:bCs/>
          <w:lang w:val="ro-RO"/>
        </w:rPr>
        <w:t>аудитор</w:t>
      </w:r>
      <w:proofErr w:type="spellStart"/>
      <w:r>
        <w:rPr>
          <w:bCs/>
        </w:rPr>
        <w:t>ных</w:t>
      </w:r>
      <w:proofErr w:type="spellEnd"/>
      <w:r>
        <w:rPr>
          <w:bCs/>
        </w:rPr>
        <w:t xml:space="preserve"> и внеаудиторных занятий </w:t>
      </w:r>
      <w:r w:rsidRPr="0033404D">
        <w:rPr>
          <w:bCs/>
          <w:lang w:val="ro-RO"/>
        </w:rPr>
        <w:t>используются</w:t>
      </w:r>
      <w:r w:rsidRPr="00823D77">
        <w:rPr>
          <w:bCs/>
          <w:lang w:val="ro-RO"/>
        </w:rPr>
        <w:t xml:space="preserve"> </w:t>
      </w:r>
      <w:r w:rsidRPr="0033404D">
        <w:rPr>
          <w:bCs/>
          <w:lang w:val="ro-RO"/>
        </w:rPr>
        <w:t>информационные технологии</w:t>
      </w:r>
      <w:r>
        <w:rPr>
          <w:bCs/>
        </w:rPr>
        <w:t xml:space="preserve">, такие как, представление материала в </w:t>
      </w:r>
      <w:r w:rsidRPr="00823D77">
        <w:rPr>
          <w:bCs/>
          <w:lang w:val="ro-RO"/>
        </w:rPr>
        <w:t xml:space="preserve">Power Point. </w:t>
      </w:r>
      <w:r>
        <w:rPr>
          <w:bCs/>
        </w:rPr>
        <w:t>Кафедра</w:t>
      </w:r>
      <w:r w:rsidRPr="0033404D">
        <w:rPr>
          <w:bCs/>
        </w:rPr>
        <w:t xml:space="preserve"> </w:t>
      </w:r>
      <w:r>
        <w:rPr>
          <w:bCs/>
        </w:rPr>
        <w:t>оставляет за собой право проводить некоторые практические занятия в интерактивном режиме</w:t>
      </w:r>
      <w:r w:rsidRPr="00823D77">
        <w:rPr>
          <w:bCs/>
          <w:lang w:val="ro-RO"/>
        </w:rPr>
        <w:t>.</w:t>
      </w:r>
    </w:p>
    <w:p w14:paraId="3D2650A1" w14:textId="77777777" w:rsidR="00197A30" w:rsidRPr="00823D77" w:rsidRDefault="00197A30" w:rsidP="00197A30">
      <w:pPr>
        <w:pStyle w:val="a7"/>
        <w:numPr>
          <w:ilvl w:val="0"/>
          <w:numId w:val="28"/>
        </w:numPr>
        <w:spacing w:before="120" w:after="0" w:line="252" w:lineRule="auto"/>
        <w:rPr>
          <w:b/>
          <w:i/>
          <w:szCs w:val="24"/>
        </w:rPr>
      </w:pPr>
      <w:r w:rsidRPr="00DB17F7">
        <w:rPr>
          <w:b/>
          <w:i/>
          <w:szCs w:val="24"/>
        </w:rPr>
        <w:t>Прикладные учебные стратегии</w:t>
      </w:r>
      <w:r w:rsidRPr="00823D77">
        <w:rPr>
          <w:b/>
          <w:i/>
          <w:szCs w:val="24"/>
        </w:rPr>
        <w:t>/</w:t>
      </w:r>
      <w:r w:rsidRPr="00DB17F7">
        <w:rPr>
          <w:b/>
          <w:i/>
          <w:szCs w:val="24"/>
        </w:rPr>
        <w:t>технологии</w:t>
      </w:r>
      <w:r w:rsidRPr="00823D77">
        <w:rPr>
          <w:b/>
          <w:i/>
          <w:szCs w:val="24"/>
        </w:rPr>
        <w:t xml:space="preserve"> </w:t>
      </w:r>
      <w:r w:rsidRPr="00823D77">
        <w:rPr>
          <w:i/>
          <w:szCs w:val="24"/>
        </w:rPr>
        <w:t>(</w:t>
      </w:r>
      <w:r>
        <w:rPr>
          <w:i/>
          <w:szCs w:val="24"/>
          <w:lang w:val="ru-RU"/>
        </w:rPr>
        <w:t>для данной дисциплины</w:t>
      </w:r>
      <w:r w:rsidRPr="00823D77">
        <w:rPr>
          <w:i/>
          <w:szCs w:val="24"/>
        </w:rPr>
        <w:t>)</w:t>
      </w:r>
    </w:p>
    <w:p w14:paraId="01F000AA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B35E9A">
        <w:rPr>
          <w:szCs w:val="24"/>
        </w:rPr>
        <w:t>Наблюдение</w:t>
      </w:r>
      <w:r>
        <w:rPr>
          <w:szCs w:val="24"/>
          <w:lang w:val="ru-RU"/>
        </w:rPr>
        <w:t xml:space="preserve"> 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Идентификация</w:t>
      </w:r>
      <w:r w:rsidRPr="00B35E9A">
        <w:rPr>
          <w:szCs w:val="24"/>
        </w:rPr>
        <w:t xml:space="preserve"> характерных дерматовенерологических </w:t>
      </w:r>
      <w:r>
        <w:rPr>
          <w:szCs w:val="24"/>
          <w:lang w:val="ru-RU"/>
        </w:rPr>
        <w:t>элементов</w:t>
      </w:r>
      <w:r w:rsidRPr="00B35E9A">
        <w:rPr>
          <w:szCs w:val="24"/>
        </w:rPr>
        <w:t xml:space="preserve"> или явлений, описание этих элементов или явлений.</w:t>
      </w:r>
    </w:p>
    <w:p w14:paraId="6F563ADE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167E45">
        <w:rPr>
          <w:szCs w:val="24"/>
        </w:rPr>
        <w:t>Анализ</w:t>
      </w:r>
      <w:r>
        <w:rPr>
          <w:szCs w:val="24"/>
          <w:lang w:val="ru-RU"/>
        </w:rPr>
        <w:t xml:space="preserve"> – </w:t>
      </w:r>
      <w:r w:rsidRPr="00167E45">
        <w:rPr>
          <w:szCs w:val="24"/>
        </w:rPr>
        <w:t>Разложение целого на составные части</w:t>
      </w:r>
      <w:r w:rsidRPr="00823D77">
        <w:rPr>
          <w:szCs w:val="24"/>
        </w:rPr>
        <w:t xml:space="preserve">. </w:t>
      </w:r>
      <w:r w:rsidRPr="00167E45">
        <w:rPr>
          <w:szCs w:val="24"/>
        </w:rPr>
        <w:t xml:space="preserve">Выделение </w:t>
      </w:r>
      <w:r>
        <w:rPr>
          <w:szCs w:val="24"/>
          <w:lang w:val="ru-RU"/>
        </w:rPr>
        <w:t xml:space="preserve">главных </w:t>
      </w:r>
      <w:r w:rsidRPr="00167E45">
        <w:rPr>
          <w:szCs w:val="24"/>
        </w:rPr>
        <w:t>элементов</w:t>
      </w:r>
      <w:r w:rsidRPr="00823D77">
        <w:rPr>
          <w:szCs w:val="24"/>
        </w:rPr>
        <w:t xml:space="preserve">. </w:t>
      </w:r>
      <w:r w:rsidRPr="00167E45">
        <w:rPr>
          <w:szCs w:val="24"/>
        </w:rPr>
        <w:t>Изучение каждого элемента как части целого</w:t>
      </w:r>
      <w:r w:rsidRPr="00823D77">
        <w:rPr>
          <w:szCs w:val="24"/>
        </w:rPr>
        <w:t>.</w:t>
      </w:r>
    </w:p>
    <w:p w14:paraId="5A1D50EF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167E45">
        <w:rPr>
          <w:szCs w:val="24"/>
        </w:rPr>
        <w:t xml:space="preserve">Анализ цифр и диаграмм – Выбор </w:t>
      </w:r>
      <w:r>
        <w:rPr>
          <w:szCs w:val="24"/>
          <w:lang w:val="ru-RU"/>
        </w:rPr>
        <w:t>необходимой информации</w:t>
      </w:r>
      <w:r w:rsidRPr="00823D77">
        <w:rPr>
          <w:szCs w:val="24"/>
        </w:rPr>
        <w:t xml:space="preserve">. </w:t>
      </w:r>
      <w:r>
        <w:rPr>
          <w:szCs w:val="24"/>
        </w:rPr>
        <w:t>Распоз</w:t>
      </w:r>
      <w:r>
        <w:rPr>
          <w:szCs w:val="24"/>
          <w:lang w:val="ru-RU"/>
        </w:rPr>
        <w:t>нова</w:t>
      </w:r>
      <w:r w:rsidRPr="00E84D2D">
        <w:rPr>
          <w:szCs w:val="24"/>
        </w:rPr>
        <w:t xml:space="preserve">ние элементов </w:t>
      </w:r>
      <w:r>
        <w:rPr>
          <w:szCs w:val="24"/>
          <w:lang w:val="ru-RU"/>
        </w:rPr>
        <w:t>на</w:t>
      </w:r>
      <w:r w:rsidRPr="00E84D2D">
        <w:rPr>
          <w:szCs w:val="24"/>
        </w:rPr>
        <w:t xml:space="preserve"> рисунке</w:t>
      </w:r>
      <w:r>
        <w:rPr>
          <w:szCs w:val="24"/>
          <w:lang w:val="ru-RU"/>
        </w:rPr>
        <w:t xml:space="preserve"> </w:t>
      </w:r>
      <w:r w:rsidRPr="00E84D2D">
        <w:rPr>
          <w:szCs w:val="24"/>
        </w:rPr>
        <w:t>на основании знаний и информации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Анализ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значения / роли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распознанных элементов</w:t>
      </w:r>
      <w:r w:rsidRPr="00823D77">
        <w:rPr>
          <w:szCs w:val="24"/>
        </w:rPr>
        <w:t>.</w:t>
      </w:r>
    </w:p>
    <w:p w14:paraId="31B6BC2A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7D281A">
        <w:rPr>
          <w:szCs w:val="24"/>
        </w:rPr>
        <w:t>Сравнение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 w:rsidRPr="007D281A">
        <w:rPr>
          <w:szCs w:val="24"/>
        </w:rPr>
        <w:t xml:space="preserve">Анализ первоначального </w:t>
      </w:r>
      <w:r>
        <w:rPr>
          <w:szCs w:val="24"/>
          <w:lang w:val="ru-RU"/>
        </w:rPr>
        <w:t>элемента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явления в одной из групп 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определение свойственных им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Анализ</w:t>
      </w:r>
      <w:r w:rsidRPr="007D281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следующего элемента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явления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определение свойственных им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Сравнение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 определение общих характеристик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Сравнение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 определение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различий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Установление</w:t>
      </w:r>
      <w:r w:rsidRPr="001F0C2A">
        <w:rPr>
          <w:szCs w:val="24"/>
        </w:rPr>
        <w:t xml:space="preserve"> критери</w:t>
      </w:r>
      <w:r>
        <w:rPr>
          <w:szCs w:val="24"/>
          <w:lang w:val="ru-RU"/>
        </w:rPr>
        <w:t>ев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различий</w:t>
      </w:r>
      <w:r w:rsidRPr="00823D77">
        <w:rPr>
          <w:szCs w:val="24"/>
        </w:rPr>
        <w:t xml:space="preserve">. </w:t>
      </w:r>
      <w:r w:rsidRPr="001F0C2A">
        <w:rPr>
          <w:szCs w:val="24"/>
        </w:rPr>
        <w:t>Выводы</w:t>
      </w:r>
      <w:r w:rsidRPr="00823D77">
        <w:rPr>
          <w:szCs w:val="24"/>
        </w:rPr>
        <w:t xml:space="preserve">. </w:t>
      </w:r>
      <w:r w:rsidRPr="001F0C2A">
        <w:rPr>
          <w:szCs w:val="24"/>
        </w:rPr>
        <w:t xml:space="preserve">Методы оценки </w:t>
      </w:r>
      <w:r w:rsidRPr="00823D77">
        <w:rPr>
          <w:szCs w:val="24"/>
        </w:rPr>
        <w:t>(</w:t>
      </w:r>
      <w:r>
        <w:rPr>
          <w:szCs w:val="24"/>
        </w:rPr>
        <w:t>включительно и м</w:t>
      </w:r>
      <w:r w:rsidRPr="001F0C2A">
        <w:rPr>
          <w:szCs w:val="24"/>
        </w:rPr>
        <w:t>етодика расчета итоговой оценки</w:t>
      </w:r>
      <w:r>
        <w:rPr>
          <w:szCs w:val="24"/>
          <w:lang w:val="ru-RU"/>
        </w:rPr>
        <w:t>).</w:t>
      </w:r>
    </w:p>
    <w:p w14:paraId="4A5D5AD8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>
        <w:rPr>
          <w:szCs w:val="24"/>
          <w:lang w:val="ru-RU"/>
        </w:rPr>
        <w:t>Классификация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Идентификация 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 для соответствующей классификации</w:t>
      </w:r>
      <w:r w:rsidRPr="00823D77">
        <w:rPr>
          <w:szCs w:val="24"/>
        </w:rPr>
        <w:t xml:space="preserve">. </w:t>
      </w:r>
      <w:r w:rsidRPr="003129FE">
        <w:rPr>
          <w:szCs w:val="24"/>
        </w:rPr>
        <w:t>Установление критериев классификации</w:t>
      </w:r>
      <w:r w:rsidRPr="00823D77">
        <w:rPr>
          <w:szCs w:val="24"/>
        </w:rPr>
        <w:t xml:space="preserve">. </w:t>
      </w:r>
      <w:r w:rsidRPr="003129FE">
        <w:rPr>
          <w:szCs w:val="24"/>
        </w:rPr>
        <w:t>Распределение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элементов</w:t>
      </w:r>
      <w:r w:rsidRPr="00823D77">
        <w:rPr>
          <w:szCs w:val="24"/>
        </w:rPr>
        <w:t xml:space="preserve"> / </w:t>
      </w:r>
      <w:r>
        <w:rPr>
          <w:szCs w:val="24"/>
          <w:lang w:val="ru-RU"/>
        </w:rPr>
        <w:t>явлений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по группам в соответствии с установленными критериями</w:t>
      </w:r>
      <w:r w:rsidRPr="00823D77">
        <w:rPr>
          <w:szCs w:val="24"/>
        </w:rPr>
        <w:t>.</w:t>
      </w:r>
    </w:p>
    <w:p w14:paraId="7A72E429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>
        <w:rPr>
          <w:szCs w:val="24"/>
          <w:lang w:val="ru-RU"/>
        </w:rPr>
        <w:t>Схематическое</w:t>
      </w:r>
      <w:r w:rsidRPr="00575B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изображение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Отбор элементов, включенных в схему</w:t>
      </w:r>
      <w:r w:rsidRPr="00823D77">
        <w:rPr>
          <w:szCs w:val="24"/>
        </w:rPr>
        <w:t xml:space="preserve">. </w:t>
      </w:r>
      <w:r w:rsidRPr="00575B9D">
        <w:rPr>
          <w:szCs w:val="24"/>
        </w:rPr>
        <w:t>Воспроизведение выбранных элементов различным</w:t>
      </w:r>
      <w:r w:rsidRPr="005D27E9">
        <w:rPr>
          <w:szCs w:val="24"/>
        </w:rPr>
        <w:t>и</w:t>
      </w:r>
      <w:r w:rsidRPr="00575B9D">
        <w:rPr>
          <w:szCs w:val="24"/>
        </w:rPr>
        <w:t xml:space="preserve"> символ</w:t>
      </w:r>
      <w:r w:rsidRPr="005D27E9">
        <w:rPr>
          <w:szCs w:val="24"/>
        </w:rPr>
        <w:t>а</w:t>
      </w:r>
      <w:r w:rsidRPr="00575B9D">
        <w:rPr>
          <w:szCs w:val="24"/>
        </w:rPr>
        <w:t>м</w:t>
      </w:r>
      <w:r w:rsidRPr="005D27E9">
        <w:rPr>
          <w:szCs w:val="24"/>
        </w:rPr>
        <w:t>и</w:t>
      </w:r>
      <w:r w:rsidRPr="00575B9D">
        <w:rPr>
          <w:szCs w:val="24"/>
        </w:rPr>
        <w:t xml:space="preserve"> / </w:t>
      </w:r>
      <w:r w:rsidRPr="005D27E9">
        <w:rPr>
          <w:szCs w:val="24"/>
        </w:rPr>
        <w:t>окраской</w:t>
      </w:r>
      <w:r w:rsidRPr="00823D77">
        <w:rPr>
          <w:szCs w:val="24"/>
        </w:rPr>
        <w:t xml:space="preserve"> </w:t>
      </w:r>
      <w:r w:rsidRPr="005D27E9">
        <w:rPr>
          <w:szCs w:val="24"/>
        </w:rPr>
        <w:t>и</w:t>
      </w:r>
      <w:r w:rsidRPr="00823D77">
        <w:rPr>
          <w:szCs w:val="24"/>
        </w:rPr>
        <w:t xml:space="preserve"> </w:t>
      </w:r>
      <w:r w:rsidRPr="005D27E9">
        <w:rPr>
          <w:szCs w:val="24"/>
        </w:rPr>
        <w:t>указание взаимосвязи</w:t>
      </w:r>
      <w:r>
        <w:rPr>
          <w:szCs w:val="24"/>
          <w:lang w:val="ru-RU"/>
        </w:rPr>
        <w:t xml:space="preserve"> между ними</w:t>
      </w:r>
      <w:r w:rsidRPr="00823D77">
        <w:rPr>
          <w:szCs w:val="24"/>
        </w:rPr>
        <w:t xml:space="preserve">. </w:t>
      </w:r>
      <w:r w:rsidRPr="005D27E9">
        <w:rPr>
          <w:szCs w:val="24"/>
        </w:rPr>
        <w:t>Формулировка соответствующего названия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условных обозначений используемых символов</w:t>
      </w:r>
      <w:r w:rsidRPr="00823D77">
        <w:rPr>
          <w:szCs w:val="24"/>
        </w:rPr>
        <w:t>.</w:t>
      </w:r>
    </w:p>
    <w:p w14:paraId="24A7F4FA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285AA1">
        <w:rPr>
          <w:szCs w:val="24"/>
        </w:rPr>
        <w:t>Моделирование</w:t>
      </w:r>
      <w:r w:rsidRPr="00823D77">
        <w:rPr>
          <w:szCs w:val="24"/>
        </w:rPr>
        <w:t xml:space="preserve"> </w:t>
      </w:r>
      <w:r>
        <w:rPr>
          <w:szCs w:val="24"/>
        </w:rPr>
        <w:t>–</w:t>
      </w:r>
      <w:r w:rsidRPr="00823D77">
        <w:rPr>
          <w:szCs w:val="24"/>
        </w:rPr>
        <w:t xml:space="preserve"> </w:t>
      </w:r>
      <w:r w:rsidRPr="00285AA1">
        <w:rPr>
          <w:szCs w:val="24"/>
        </w:rPr>
        <w:t xml:space="preserve">Определение и выбор необходимых элементов для моделирования </w:t>
      </w:r>
      <w:r>
        <w:rPr>
          <w:szCs w:val="24"/>
          <w:lang w:val="ru-RU"/>
        </w:rPr>
        <w:t>данного явления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 xml:space="preserve">Изображение </w:t>
      </w:r>
      <w:r w:rsidRPr="00823D77">
        <w:rPr>
          <w:szCs w:val="24"/>
        </w:rPr>
        <w:t>(</w:t>
      </w:r>
      <w:r>
        <w:rPr>
          <w:szCs w:val="24"/>
          <w:lang w:val="ru-RU"/>
        </w:rPr>
        <w:t>графическое</w:t>
      </w:r>
      <w:r w:rsidRPr="00823D77">
        <w:rPr>
          <w:szCs w:val="24"/>
        </w:rPr>
        <w:t xml:space="preserve">, </w:t>
      </w:r>
      <w:r>
        <w:rPr>
          <w:szCs w:val="24"/>
          <w:lang w:val="ru-RU"/>
        </w:rPr>
        <w:t>схематическое</w:t>
      </w:r>
      <w:r w:rsidRPr="00823D77">
        <w:rPr>
          <w:szCs w:val="24"/>
        </w:rPr>
        <w:t xml:space="preserve">) </w:t>
      </w:r>
      <w:r>
        <w:rPr>
          <w:szCs w:val="24"/>
          <w:lang w:val="ru-RU"/>
        </w:rPr>
        <w:t>изучаемого явления</w:t>
      </w:r>
      <w:r w:rsidRPr="00823D77">
        <w:rPr>
          <w:szCs w:val="24"/>
        </w:rPr>
        <w:t>.</w:t>
      </w:r>
    </w:p>
    <w:p w14:paraId="5A6DECDE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285AA1">
        <w:rPr>
          <w:szCs w:val="24"/>
        </w:rPr>
        <w:t>Презентация явления</w:t>
      </w:r>
      <w:r>
        <w:rPr>
          <w:szCs w:val="24"/>
          <w:lang w:val="ru-RU"/>
        </w:rPr>
        <w:t xml:space="preserve"> при помощи разработанной модели</w:t>
      </w:r>
      <w:r w:rsidRPr="00823D77">
        <w:rPr>
          <w:szCs w:val="24"/>
        </w:rPr>
        <w:t xml:space="preserve">. </w:t>
      </w:r>
      <w:r>
        <w:rPr>
          <w:szCs w:val="24"/>
          <w:lang w:val="ru-RU"/>
        </w:rPr>
        <w:t>Реализация</w:t>
      </w:r>
      <w:r w:rsidRPr="007C03C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выводов</w:t>
      </w:r>
      <w:r w:rsidRPr="00823D77">
        <w:rPr>
          <w:szCs w:val="24"/>
        </w:rPr>
        <w:t xml:space="preserve">, </w:t>
      </w:r>
      <w:r>
        <w:rPr>
          <w:szCs w:val="24"/>
          <w:lang w:val="ru-RU"/>
        </w:rPr>
        <w:t>исходящих из аргументов</w:t>
      </w:r>
      <w:r w:rsidRPr="00823D77">
        <w:rPr>
          <w:szCs w:val="24"/>
        </w:rPr>
        <w:t xml:space="preserve"> </w:t>
      </w:r>
      <w:r>
        <w:rPr>
          <w:szCs w:val="24"/>
          <w:lang w:val="ru-RU"/>
        </w:rPr>
        <w:t>или заключений</w:t>
      </w:r>
      <w:r w:rsidRPr="00823D77">
        <w:rPr>
          <w:szCs w:val="24"/>
        </w:rPr>
        <w:t>.</w:t>
      </w:r>
    </w:p>
    <w:p w14:paraId="4624D684" w14:textId="77777777" w:rsidR="00197A30" w:rsidRPr="00823D77" w:rsidRDefault="00197A30" w:rsidP="00197A30">
      <w:pPr>
        <w:pStyle w:val="a7"/>
        <w:numPr>
          <w:ilvl w:val="1"/>
          <w:numId w:val="28"/>
        </w:numPr>
        <w:spacing w:before="120" w:after="0" w:line="252" w:lineRule="auto"/>
        <w:rPr>
          <w:szCs w:val="24"/>
        </w:rPr>
      </w:pPr>
      <w:r w:rsidRPr="002F3CFC">
        <w:rPr>
          <w:szCs w:val="24"/>
        </w:rPr>
        <w:t>Применяемые учебные стратегии</w:t>
      </w:r>
      <w:r w:rsidRPr="00823D77">
        <w:rPr>
          <w:szCs w:val="24"/>
        </w:rPr>
        <w:t xml:space="preserve"> / </w:t>
      </w:r>
      <w:r w:rsidRPr="002F3CFC">
        <w:rPr>
          <w:szCs w:val="24"/>
        </w:rPr>
        <w:t>технологии</w:t>
      </w:r>
      <w:r w:rsidRPr="00823D77">
        <w:rPr>
          <w:szCs w:val="24"/>
        </w:rPr>
        <w:t xml:space="preserve"> (</w:t>
      </w:r>
      <w:r>
        <w:rPr>
          <w:szCs w:val="24"/>
          <w:lang w:val="ru-RU"/>
        </w:rPr>
        <w:t>по данной дисциплине</w:t>
      </w:r>
      <w:r w:rsidRPr="00823D77">
        <w:rPr>
          <w:szCs w:val="24"/>
        </w:rPr>
        <w:t>):</w:t>
      </w:r>
    </w:p>
    <w:p w14:paraId="0E4665F1" w14:textId="77777777" w:rsidR="00197A30" w:rsidRPr="00823D77" w:rsidRDefault="00197A30" w:rsidP="00197A30">
      <w:pPr>
        <w:pStyle w:val="a7"/>
        <w:numPr>
          <w:ilvl w:val="2"/>
          <w:numId w:val="28"/>
        </w:numPr>
        <w:spacing w:before="120" w:after="0" w:line="252" w:lineRule="auto"/>
        <w:rPr>
          <w:szCs w:val="24"/>
        </w:rPr>
      </w:pPr>
      <w:r w:rsidRPr="00823D77">
        <w:rPr>
          <w:szCs w:val="24"/>
        </w:rPr>
        <w:t>"</w:t>
      </w:r>
      <w:r>
        <w:rPr>
          <w:szCs w:val="24"/>
        </w:rPr>
        <w:t>Multi-</w:t>
      </w:r>
      <w:r>
        <w:rPr>
          <w:szCs w:val="24"/>
          <w:lang w:val="ru-RU"/>
        </w:rPr>
        <w:t>голосование</w:t>
      </w:r>
      <w:r>
        <w:rPr>
          <w:szCs w:val="24"/>
        </w:rPr>
        <w:t>"; "</w:t>
      </w:r>
      <w:r w:rsidRPr="002F3CFC">
        <w:rPr>
          <w:szCs w:val="24"/>
        </w:rPr>
        <w:t>Круглый стол</w:t>
      </w:r>
      <w:r w:rsidRPr="00823D77">
        <w:rPr>
          <w:szCs w:val="24"/>
        </w:rPr>
        <w:t>"; "</w:t>
      </w:r>
      <w:r>
        <w:rPr>
          <w:szCs w:val="24"/>
          <w:lang w:val="ru-RU"/>
        </w:rPr>
        <w:t>Совместная беседа в группе</w:t>
      </w:r>
      <w:r w:rsidRPr="00823D77">
        <w:rPr>
          <w:szCs w:val="24"/>
        </w:rPr>
        <w:t>"; "</w:t>
      </w:r>
      <w:r>
        <w:rPr>
          <w:szCs w:val="24"/>
          <w:lang w:val="ru-RU"/>
        </w:rPr>
        <w:t>Изучение отдельного случая</w:t>
      </w:r>
      <w:r w:rsidRPr="00823D77">
        <w:rPr>
          <w:szCs w:val="24"/>
        </w:rPr>
        <w:t xml:space="preserve"> "; "</w:t>
      </w:r>
      <w:r>
        <w:rPr>
          <w:szCs w:val="24"/>
        </w:rPr>
        <w:t>Творческ</w:t>
      </w:r>
      <w:proofErr w:type="spellStart"/>
      <w:r>
        <w:rPr>
          <w:szCs w:val="24"/>
          <w:lang w:val="ru-RU"/>
        </w:rPr>
        <w:t>ая</w:t>
      </w:r>
      <w:proofErr w:type="spellEnd"/>
      <w:r>
        <w:rPr>
          <w:szCs w:val="24"/>
          <w:lang w:val="ru-RU"/>
        </w:rPr>
        <w:t xml:space="preserve"> полемика</w:t>
      </w:r>
      <w:r w:rsidRPr="00823D77">
        <w:rPr>
          <w:szCs w:val="24"/>
        </w:rPr>
        <w:t>".</w:t>
      </w:r>
    </w:p>
    <w:p w14:paraId="3DC175D0" w14:textId="77777777" w:rsidR="00197A30" w:rsidRPr="00823D77" w:rsidRDefault="00197A30" w:rsidP="00197A30">
      <w:pPr>
        <w:widowControl w:val="0"/>
        <w:numPr>
          <w:ilvl w:val="0"/>
          <w:numId w:val="28"/>
        </w:numPr>
        <w:spacing w:before="240" w:after="200" w:line="252" w:lineRule="auto"/>
        <w:rPr>
          <w:b/>
          <w:i/>
          <w:lang w:val="ro-RO"/>
        </w:rPr>
      </w:pPr>
      <w:r w:rsidRPr="00E002A8">
        <w:rPr>
          <w:b/>
          <w:i/>
          <w:lang w:val="ro-RO"/>
        </w:rPr>
        <w:t>Методы оцен</w:t>
      </w:r>
      <w:proofErr w:type="spellStart"/>
      <w:r>
        <w:rPr>
          <w:b/>
          <w:i/>
        </w:rPr>
        <w:t>ивания</w:t>
      </w:r>
      <w:proofErr w:type="spellEnd"/>
      <w:r w:rsidRPr="00E002A8">
        <w:rPr>
          <w:b/>
          <w:i/>
          <w:lang w:val="ro-RO"/>
        </w:rPr>
        <w:t xml:space="preserve"> знаний (включа</w:t>
      </w:r>
      <w:r>
        <w:rPr>
          <w:b/>
          <w:i/>
        </w:rPr>
        <w:t>я</w:t>
      </w:r>
      <w:r w:rsidRPr="00E002A8">
        <w:rPr>
          <w:b/>
          <w:i/>
          <w:lang w:val="ro-RO"/>
        </w:rPr>
        <w:t xml:space="preserve"> </w:t>
      </w:r>
      <w:r>
        <w:rPr>
          <w:b/>
          <w:i/>
        </w:rPr>
        <w:t xml:space="preserve">методику расчета финальной </w:t>
      </w:r>
      <w:r w:rsidRPr="00E002A8">
        <w:rPr>
          <w:b/>
          <w:i/>
          <w:lang w:val="ro-RO"/>
        </w:rPr>
        <w:t>оценк</w:t>
      </w:r>
      <w:r>
        <w:rPr>
          <w:b/>
          <w:i/>
        </w:rPr>
        <w:t>и</w:t>
      </w:r>
      <w:r w:rsidRPr="00E002A8">
        <w:rPr>
          <w:b/>
          <w:i/>
          <w:lang w:val="ro-RO"/>
        </w:rPr>
        <w:t>)</w:t>
      </w:r>
    </w:p>
    <w:p w14:paraId="500D823E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lang w:val="ro-RO"/>
        </w:rPr>
      </w:pPr>
      <w:r w:rsidRPr="006F321E">
        <w:rPr>
          <w:b/>
          <w:lang w:val="ro-RO"/>
        </w:rPr>
        <w:t>Текущая</w:t>
      </w:r>
      <w:r w:rsidRPr="006F321E">
        <w:rPr>
          <w:b/>
        </w:rPr>
        <w:t xml:space="preserve"> оценка</w:t>
      </w:r>
      <w:r w:rsidRPr="006F321E">
        <w:rPr>
          <w:i/>
          <w:lang w:val="ro-RO"/>
        </w:rPr>
        <w:t xml:space="preserve">: </w:t>
      </w:r>
      <w:r w:rsidRPr="006F321E">
        <w:rPr>
          <w:lang w:val="ro-RO"/>
        </w:rPr>
        <w:t xml:space="preserve">проводится ежедневно на практических занятиях и включает различные методы оценки </w:t>
      </w:r>
      <w:r w:rsidRPr="006F321E">
        <w:rPr>
          <w:bCs/>
          <w:lang w:val="ro-RO"/>
        </w:rPr>
        <w:t xml:space="preserve"> (устный ответ, письменная контрольная работа, </w:t>
      </w:r>
      <w:r w:rsidRPr="006F321E">
        <w:rPr>
          <w:bCs/>
        </w:rPr>
        <w:t>решение тестов и</w:t>
      </w:r>
      <w:r w:rsidRPr="006F321E">
        <w:rPr>
          <w:bCs/>
          <w:lang w:val="ro-RO"/>
        </w:rPr>
        <w:t xml:space="preserve"> </w:t>
      </w:r>
      <w:r w:rsidRPr="006F321E">
        <w:rPr>
          <w:bCs/>
        </w:rPr>
        <w:t>ситуационных задач</w:t>
      </w:r>
      <w:r w:rsidRPr="006F321E">
        <w:rPr>
          <w:bCs/>
          <w:lang w:val="ro-RO"/>
        </w:rPr>
        <w:t xml:space="preserve">, </w:t>
      </w:r>
      <w:r w:rsidRPr="006F321E">
        <w:rPr>
          <w:bCs/>
        </w:rPr>
        <w:t>выполнение практических навыков</w:t>
      </w:r>
      <w:r w:rsidRPr="006F321E">
        <w:rPr>
          <w:bCs/>
          <w:lang w:val="ro-RO"/>
        </w:rPr>
        <w:t xml:space="preserve">, </w:t>
      </w:r>
      <w:r w:rsidRPr="006F321E">
        <w:rPr>
          <w:bCs/>
        </w:rPr>
        <w:t>и т.д.</w:t>
      </w:r>
      <w:r w:rsidRPr="006F321E">
        <w:rPr>
          <w:bCs/>
          <w:lang w:val="ro-RO"/>
        </w:rPr>
        <w:t>). В течении модуля студент должен иметь</w:t>
      </w:r>
      <w:r w:rsidRPr="006F321E">
        <w:rPr>
          <w:bCs/>
        </w:rPr>
        <w:t xml:space="preserve"> не менее трех положительных оценок</w:t>
      </w:r>
      <w:r w:rsidRPr="006F321E">
        <w:rPr>
          <w:bCs/>
          <w:lang w:val="ro-RO"/>
        </w:rPr>
        <w:t>. Текущая оценка знаний по соответствующим разделам таким как,</w:t>
      </w:r>
      <w:r w:rsidRPr="006F321E">
        <w:rPr>
          <w:lang w:val="ro-RO"/>
        </w:rPr>
        <w:t xml:space="preserve"> устный ответ</w:t>
      </w:r>
      <w:r w:rsidRPr="006F321E">
        <w:rPr>
          <w:bCs/>
          <w:lang w:val="ro-RO"/>
        </w:rPr>
        <w:t xml:space="preserve">, письменная контрольная работа, решение тестов и ситуационных задач, выполнение практических навыков </w:t>
      </w:r>
      <w:r w:rsidRPr="006F321E">
        <w:rPr>
          <w:bCs/>
        </w:rPr>
        <w:t xml:space="preserve">оценивается </w:t>
      </w:r>
      <w:r>
        <w:t xml:space="preserve">по шкале </w:t>
      </w:r>
      <w:r w:rsidRPr="006F321E">
        <w:rPr>
          <w:bCs/>
        </w:rPr>
        <w:t>от 10 до 1 балла</w:t>
      </w:r>
      <w:r w:rsidRPr="006F321E">
        <w:rPr>
          <w:lang w:val="ro-RO"/>
        </w:rPr>
        <w:t xml:space="preserve">.  Текущее тестирование оценивается </w:t>
      </w:r>
      <w:r w:rsidRPr="006F321E">
        <w:rPr>
          <w:bCs/>
          <w:lang w:val="ro-RO"/>
        </w:rPr>
        <w:t>от 10 до 1 бал</w:t>
      </w:r>
      <w:r w:rsidRPr="006F321E">
        <w:rPr>
          <w:bCs/>
        </w:rPr>
        <w:t>л</w:t>
      </w:r>
      <w:r w:rsidRPr="006F321E">
        <w:rPr>
          <w:bCs/>
          <w:lang w:val="ro-RO"/>
        </w:rPr>
        <w:t>а</w:t>
      </w:r>
      <w:r w:rsidRPr="006F321E">
        <w:rPr>
          <w:bCs/>
        </w:rPr>
        <w:t>, включая</w:t>
      </w:r>
      <w:r w:rsidRPr="006F321E">
        <w:rPr>
          <w:lang w:val="ro-RO"/>
        </w:rPr>
        <w:t xml:space="preserve"> десяты</w:t>
      </w:r>
      <w:r>
        <w:t>е</w:t>
      </w:r>
      <w:r w:rsidRPr="006F321E">
        <w:rPr>
          <w:lang w:val="ro-RO"/>
        </w:rPr>
        <w:t xml:space="preserve"> </w:t>
      </w:r>
      <w:r>
        <w:t xml:space="preserve">доли </w:t>
      </w:r>
      <w:r w:rsidRPr="006F321E">
        <w:rPr>
          <w:lang w:val="ro-RO"/>
        </w:rPr>
        <w:t>знак</w:t>
      </w:r>
      <w:r>
        <w:t>а</w:t>
      </w:r>
      <w:r w:rsidRPr="006F321E">
        <w:rPr>
          <w:lang w:val="ro-RO"/>
        </w:rPr>
        <w:t>. В конце модуля вы</w:t>
      </w:r>
      <w:r>
        <w:t xml:space="preserve">водится </w:t>
      </w:r>
      <w:r w:rsidRPr="006F321E">
        <w:rPr>
          <w:lang w:val="ro-RO"/>
        </w:rPr>
        <w:t xml:space="preserve">средняя оценка, </w:t>
      </w:r>
      <w:r>
        <w:t xml:space="preserve">расчет которой проводится в </w:t>
      </w:r>
      <w:r w:rsidRPr="006F321E">
        <w:rPr>
          <w:lang w:val="ro-RO"/>
        </w:rPr>
        <w:t>SIMU</w:t>
      </w:r>
      <w:r>
        <w:t xml:space="preserve">, коэффициент – </w:t>
      </w:r>
      <w:r w:rsidRPr="006F321E">
        <w:rPr>
          <w:lang w:val="ro-RO"/>
        </w:rPr>
        <w:t>0,3).</w:t>
      </w:r>
    </w:p>
    <w:p w14:paraId="314A52F9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Cs/>
          <w:lang w:val="ro-RO"/>
        </w:rPr>
      </w:pPr>
      <w:r w:rsidRPr="006F321E">
        <w:rPr>
          <w:bCs/>
          <w:lang w:val="ro-RO"/>
        </w:rPr>
        <w:t xml:space="preserve">Текущее оценивание  предусматривает обязательное присутствие </w:t>
      </w:r>
      <w:r w:rsidRPr="006F321E">
        <w:rPr>
          <w:bCs/>
        </w:rPr>
        <w:t>студента на лекциях и практических занятиях</w:t>
      </w:r>
      <w:r w:rsidRPr="006F321E">
        <w:rPr>
          <w:bCs/>
          <w:lang w:val="ro-RO"/>
        </w:rPr>
        <w:t>.</w:t>
      </w:r>
      <w:r w:rsidRPr="006F321E">
        <w:rPr>
          <w:bCs/>
        </w:rPr>
        <w:t xml:space="preserve"> В случае отсутствия студент обязан отработать соответствующие часы</w:t>
      </w:r>
      <w:r w:rsidRPr="006F321E">
        <w:rPr>
          <w:bCs/>
          <w:lang w:val="ro-RO"/>
        </w:rPr>
        <w:t xml:space="preserve">. </w:t>
      </w:r>
    </w:p>
    <w:p w14:paraId="0B5DFB1E" w14:textId="74C80EC8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 w:rsidRPr="006F321E">
        <w:rPr>
          <w:b/>
          <w:lang w:val="ro-RO"/>
        </w:rPr>
        <w:t xml:space="preserve">Окончательная оценка </w:t>
      </w:r>
      <w:r w:rsidRPr="006F321E">
        <w:rPr>
          <w:lang w:val="ro-RO"/>
        </w:rPr>
        <w:t xml:space="preserve">состоит из </w:t>
      </w:r>
      <w:r>
        <w:t>трёх</w:t>
      </w:r>
      <w:r w:rsidRPr="006F321E">
        <w:rPr>
          <w:lang w:val="ro-RO"/>
        </w:rPr>
        <w:t xml:space="preserve"> частей: практические навыки (коэффициент – 0,2 в SIMU), устный ответ (коэффициент – 0,3 в SIMU), </w:t>
      </w:r>
      <w:r>
        <w:t xml:space="preserve">тестирование </w:t>
      </w:r>
      <w:r w:rsidRPr="006F321E">
        <w:rPr>
          <w:lang w:val="ro-RO"/>
        </w:rPr>
        <w:t>(коэффицие</w:t>
      </w:r>
      <w:r w:rsidR="004A1CC2">
        <w:rPr>
          <w:lang w:val="ro-RO"/>
        </w:rPr>
        <w:t>нт – 0,</w:t>
      </w:r>
      <w:r w:rsidR="004A1CC2">
        <w:t>2</w:t>
      </w:r>
      <w:r w:rsidRPr="006F321E">
        <w:rPr>
          <w:lang w:val="ro-RO"/>
        </w:rPr>
        <w:t xml:space="preserve"> в SIMU). Расчет по каждому разделу оценивается </w:t>
      </w:r>
      <w:r>
        <w:t xml:space="preserve">по шкале от </w:t>
      </w:r>
      <w:r w:rsidRPr="006F321E">
        <w:rPr>
          <w:lang w:val="ro-RO"/>
        </w:rPr>
        <w:t xml:space="preserve">10 </w:t>
      </w:r>
      <w:r>
        <w:t>до</w:t>
      </w:r>
      <w:r w:rsidRPr="006F321E">
        <w:rPr>
          <w:lang w:val="ro-RO"/>
        </w:rPr>
        <w:t xml:space="preserve"> 1 </w:t>
      </w:r>
      <w:r>
        <w:t xml:space="preserve">балла, включая </w:t>
      </w:r>
      <w:r w:rsidRPr="006F321E">
        <w:rPr>
          <w:lang w:val="ro-RO"/>
        </w:rPr>
        <w:t>десят</w:t>
      </w:r>
      <w:proofErr w:type="spellStart"/>
      <w:r>
        <w:t>ые</w:t>
      </w:r>
      <w:proofErr w:type="spellEnd"/>
      <w:r>
        <w:t xml:space="preserve"> и сотые доли знака</w:t>
      </w:r>
      <w:r w:rsidRPr="006F321E">
        <w:rPr>
          <w:lang w:val="ro-RO"/>
        </w:rPr>
        <w:t xml:space="preserve">. </w:t>
      </w:r>
    </w:p>
    <w:p w14:paraId="2F776D84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 w:rsidRPr="006F321E">
        <w:rPr>
          <w:lang w:val="ro-RO"/>
        </w:rPr>
        <w:t>К финальному экзамену допускаются студенты</w:t>
      </w:r>
      <w:r>
        <w:t>, имеющие</w:t>
      </w:r>
      <w:r w:rsidRPr="006F321E">
        <w:rPr>
          <w:lang w:val="ro-RO"/>
        </w:rPr>
        <w:t xml:space="preserve"> положительны</w:t>
      </w:r>
      <w:r>
        <w:t>е</w:t>
      </w:r>
      <w:r w:rsidRPr="006F321E">
        <w:rPr>
          <w:lang w:val="ro-RO"/>
        </w:rPr>
        <w:t xml:space="preserve"> оценки по текущим этапам</w:t>
      </w:r>
      <w:r>
        <w:t>, не имеющие пропуски или которые отработали пропущенные занятия</w:t>
      </w:r>
      <w:r w:rsidRPr="006F321E">
        <w:rPr>
          <w:lang w:val="ro-RO"/>
        </w:rPr>
        <w:t>.</w:t>
      </w:r>
    </w:p>
    <w:p w14:paraId="13B11C99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>
        <w:t>Прием п</w:t>
      </w:r>
      <w:r w:rsidRPr="006F321E">
        <w:rPr>
          <w:lang w:val="ro-RO"/>
        </w:rPr>
        <w:t>рактически</w:t>
      </w:r>
      <w:r>
        <w:t>х</w:t>
      </w:r>
      <w:r w:rsidRPr="006F321E">
        <w:rPr>
          <w:lang w:val="ro-RO"/>
        </w:rPr>
        <w:t xml:space="preserve"> навык</w:t>
      </w:r>
      <w:proofErr w:type="spellStart"/>
      <w:r>
        <w:t>ов</w:t>
      </w:r>
      <w:proofErr w:type="spellEnd"/>
      <w:r w:rsidRPr="006F321E">
        <w:rPr>
          <w:lang w:val="ro-RO"/>
        </w:rPr>
        <w:t xml:space="preserve"> проводятся у постели больного, где </w:t>
      </w:r>
      <w:r>
        <w:t xml:space="preserve">студент </w:t>
      </w:r>
      <w:r w:rsidRPr="006F321E">
        <w:rPr>
          <w:lang w:val="ro-RO"/>
        </w:rPr>
        <w:t>апробиру</w:t>
      </w:r>
      <w:r>
        <w:t>е</w:t>
      </w:r>
      <w:r w:rsidRPr="006F321E">
        <w:rPr>
          <w:lang w:val="ro-RO"/>
        </w:rPr>
        <w:t>т</w:t>
      </w:r>
      <w:r>
        <w:t xml:space="preserve"> </w:t>
      </w:r>
      <w:r w:rsidRPr="006F321E">
        <w:rPr>
          <w:lang w:val="ro-RO"/>
        </w:rPr>
        <w:t>истори</w:t>
      </w:r>
      <w:r>
        <w:t>ю</w:t>
      </w:r>
      <w:r w:rsidRPr="006F321E">
        <w:rPr>
          <w:lang w:val="ro-RO"/>
        </w:rPr>
        <w:t xml:space="preserve"> болезни </w:t>
      </w:r>
      <w:r>
        <w:t xml:space="preserve">пациента </w:t>
      </w:r>
      <w:r w:rsidRPr="006F321E">
        <w:rPr>
          <w:lang w:val="ro-RO"/>
        </w:rPr>
        <w:t>(</w:t>
      </w:r>
      <w:r>
        <w:t>предварительно оформленной в письменном виде</w:t>
      </w:r>
      <w:r w:rsidRPr="006F321E">
        <w:rPr>
          <w:lang w:val="ro-RO"/>
        </w:rPr>
        <w:t>)</w:t>
      </w:r>
      <w:r>
        <w:t xml:space="preserve"> для аттестации практической тактики и где дается оценка </w:t>
      </w:r>
      <w:r w:rsidRPr="006F321E">
        <w:rPr>
          <w:lang w:val="ro-RO"/>
        </w:rPr>
        <w:t xml:space="preserve">преподавателем </w:t>
      </w:r>
      <w:r>
        <w:t>данного случая</w:t>
      </w:r>
      <w:r w:rsidRPr="006F321E">
        <w:rPr>
          <w:lang w:val="ro-RO"/>
        </w:rPr>
        <w:t>. Практические навыки принимаются в последний день модуля и оценива</w:t>
      </w:r>
      <w:r>
        <w:t>ю</w:t>
      </w:r>
      <w:r w:rsidRPr="006F321E">
        <w:rPr>
          <w:lang w:val="ro-RO"/>
        </w:rPr>
        <w:t xml:space="preserve">тся </w:t>
      </w:r>
      <w:r>
        <w:t xml:space="preserve">по шкале </w:t>
      </w:r>
      <w:r w:rsidRPr="006F321E">
        <w:rPr>
          <w:lang w:val="ro-RO"/>
        </w:rPr>
        <w:t>от 0 до 10 бал</w:t>
      </w:r>
      <w:r>
        <w:t>л</w:t>
      </w:r>
      <w:r w:rsidRPr="006F321E">
        <w:rPr>
          <w:lang w:val="ro-RO"/>
        </w:rPr>
        <w:t>ов</w:t>
      </w:r>
      <w:r>
        <w:t>;</w:t>
      </w:r>
      <w:r w:rsidRPr="006F321E">
        <w:rPr>
          <w:lang w:val="ro-RO"/>
        </w:rPr>
        <w:t xml:space="preserve"> </w:t>
      </w:r>
      <w:r>
        <w:t>оценка 5 является минимальной.</w:t>
      </w:r>
    </w:p>
    <w:p w14:paraId="0CA2E38A" w14:textId="196971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>
        <w:t>Для т</w:t>
      </w:r>
      <w:r w:rsidRPr="006F321E">
        <w:rPr>
          <w:lang w:val="ro-RO"/>
        </w:rPr>
        <w:t>ест</w:t>
      </w:r>
      <w:proofErr w:type="spellStart"/>
      <w:r>
        <w:t>ирования</w:t>
      </w:r>
      <w:proofErr w:type="spellEnd"/>
      <w:r>
        <w:t xml:space="preserve"> предлагаются</w:t>
      </w:r>
      <w:r w:rsidRPr="006F321E">
        <w:rPr>
          <w:lang w:val="ro-RO"/>
        </w:rPr>
        <w:t xml:space="preserve"> </w:t>
      </w:r>
      <w:r>
        <w:t xml:space="preserve">различные </w:t>
      </w:r>
      <w:r w:rsidRPr="006F321E">
        <w:rPr>
          <w:lang w:val="ro-RO"/>
        </w:rPr>
        <w:t>вариант</w:t>
      </w:r>
      <w:r>
        <w:t>ы тестов</w:t>
      </w:r>
      <w:r w:rsidRPr="006F321E">
        <w:rPr>
          <w:lang w:val="ro-RO"/>
        </w:rPr>
        <w:t xml:space="preserve">, </w:t>
      </w:r>
      <w:r>
        <w:t xml:space="preserve">каждый из которых состоит </w:t>
      </w:r>
      <w:r w:rsidR="0089668F">
        <w:rPr>
          <w:lang w:val="ro-RO"/>
        </w:rPr>
        <w:t xml:space="preserve">из </w:t>
      </w:r>
      <w:r w:rsidR="0089668F">
        <w:t>50</w:t>
      </w:r>
      <w:r w:rsidRPr="006F321E">
        <w:rPr>
          <w:lang w:val="ro-RO"/>
        </w:rPr>
        <w:t xml:space="preserve"> тестов</w:t>
      </w:r>
      <w:r>
        <w:t xml:space="preserve"> и содержит информацию по всем темам, причем, 40</w:t>
      </w:r>
      <w:r w:rsidR="00BA6FB0">
        <w:t>%</w:t>
      </w:r>
      <w:r>
        <w:t xml:space="preserve"> тестов имеют один правильный ответ</w:t>
      </w:r>
      <w:r w:rsidRPr="006F321E">
        <w:rPr>
          <w:lang w:val="ro-RO"/>
        </w:rPr>
        <w:t xml:space="preserve">, </w:t>
      </w:r>
      <w:r>
        <w:t xml:space="preserve">а остальные </w:t>
      </w:r>
      <w:r w:rsidRPr="006F321E">
        <w:rPr>
          <w:lang w:val="ro-RO"/>
        </w:rPr>
        <w:t>60</w:t>
      </w:r>
      <w:r w:rsidR="00BA6FB0">
        <w:t>%</w:t>
      </w:r>
      <w:r>
        <w:t xml:space="preserve"> тестов</w:t>
      </w:r>
      <w:r w:rsidRPr="006F321E">
        <w:rPr>
          <w:lang w:val="ro-RO"/>
        </w:rPr>
        <w:t xml:space="preserve"> – </w:t>
      </w:r>
      <w:r>
        <w:t>несколько правильных ответов</w:t>
      </w:r>
      <w:r w:rsidRPr="006F321E">
        <w:rPr>
          <w:lang w:val="ro-RO"/>
        </w:rPr>
        <w:t xml:space="preserve">. В </w:t>
      </w:r>
      <w:r w:rsidR="0039053E">
        <w:rPr>
          <w:lang w:val="ro-RO"/>
        </w:rPr>
        <w:t>распоряжении студента име</w:t>
      </w:r>
      <w:r w:rsidR="0039053E">
        <w:t>ю</w:t>
      </w:r>
      <w:r w:rsidR="00BA6FB0">
        <w:rPr>
          <w:lang w:val="ro-RO"/>
        </w:rPr>
        <w:t xml:space="preserve">тся </w:t>
      </w:r>
      <w:r w:rsidR="00BA6FB0">
        <w:t>50 минут</w:t>
      </w:r>
      <w:r w:rsidRPr="006F321E">
        <w:rPr>
          <w:lang w:val="ro-RO"/>
        </w:rPr>
        <w:t xml:space="preserve"> для решения данных тестов. Компъютерная оценка теста осуществляется </w:t>
      </w:r>
      <w:r>
        <w:t xml:space="preserve">по шкале  </w:t>
      </w:r>
      <w:r w:rsidRPr="006F321E">
        <w:rPr>
          <w:lang w:val="ro-RO"/>
        </w:rPr>
        <w:t>от 0 до 10 бал</w:t>
      </w:r>
      <w:r>
        <w:t>л</w:t>
      </w:r>
      <w:r w:rsidRPr="006F321E">
        <w:rPr>
          <w:lang w:val="ro-RO"/>
        </w:rPr>
        <w:t>ов</w:t>
      </w:r>
      <w:r w:rsidR="0039053E">
        <w:t xml:space="preserve"> при решении в системе </w:t>
      </w:r>
      <w:r w:rsidR="0039053E">
        <w:rPr>
          <w:lang w:val="ro-RO"/>
        </w:rPr>
        <w:t>SIMU.</w:t>
      </w:r>
    </w:p>
    <w:p w14:paraId="5FFFE352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 w:rsidRPr="006F321E">
        <w:rPr>
          <w:lang w:val="ro-RO"/>
        </w:rPr>
        <w:t>Устный экзамен осуществляется при помощи билетов для каждого студента</w:t>
      </w:r>
      <w:r>
        <w:t>, состоящих из 3 теоретических вопросов</w:t>
      </w:r>
      <w:r w:rsidRPr="006F321E">
        <w:rPr>
          <w:lang w:val="ro-RO"/>
        </w:rPr>
        <w:t xml:space="preserve">. Студенту предоставлена возможность </w:t>
      </w:r>
      <w:r>
        <w:t>подготовки устного ответа в</w:t>
      </w:r>
      <w:r w:rsidRPr="006F321E">
        <w:rPr>
          <w:lang w:val="ro-RO"/>
        </w:rPr>
        <w:t xml:space="preserve"> течении 30 минут. Оценивается устный ответ по шкале от 0 до 10 бал</w:t>
      </w:r>
      <w:r>
        <w:t>л</w:t>
      </w:r>
      <w:r w:rsidRPr="006F321E">
        <w:rPr>
          <w:lang w:val="ro-RO"/>
        </w:rPr>
        <w:t>ов.</w:t>
      </w:r>
    </w:p>
    <w:p w14:paraId="76C0B7D9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b/>
          <w:lang w:val="ro-RO"/>
        </w:rPr>
      </w:pPr>
      <w:r w:rsidRPr="006F321E">
        <w:rPr>
          <w:lang w:val="ro-RO"/>
        </w:rPr>
        <w:t xml:space="preserve">Экзаменнационные материалы (тесты, список практических навыков и вопросы для </w:t>
      </w:r>
      <w:r>
        <w:t>устного экзамена</w:t>
      </w:r>
      <w:r w:rsidRPr="006F321E">
        <w:rPr>
          <w:lang w:val="ro-RO"/>
        </w:rPr>
        <w:t xml:space="preserve">) </w:t>
      </w:r>
      <w:r>
        <w:t>обсуждаются на заседаниях кафедры</w:t>
      </w:r>
      <w:r w:rsidRPr="006F321E">
        <w:rPr>
          <w:lang w:val="ro-RO"/>
        </w:rPr>
        <w:t xml:space="preserve"> </w:t>
      </w:r>
      <w:r>
        <w:t>и</w:t>
      </w:r>
      <w:r w:rsidRPr="006F321E">
        <w:rPr>
          <w:lang w:val="ro-RO"/>
        </w:rPr>
        <w:t xml:space="preserve"> доводятся до сведения студентов в начале учебного года.</w:t>
      </w:r>
    </w:p>
    <w:p w14:paraId="5A59F1B9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lang w:val="ro-RO"/>
        </w:rPr>
      </w:pPr>
      <w:r w:rsidRPr="006F321E">
        <w:rPr>
          <w:lang w:val="ro-RO"/>
        </w:rPr>
        <w:t xml:space="preserve">Финальная оценка состоит из 4 компонентов: средняя оценка, расчитываемая в системе SIMU (коэффициент – 0,3), оценка по практическим навыкам, расчитываемая в системе SIMU (коэффициент – 0,2),  оценка устного экзамена, расчитываемая в системе SIMU (коэффициент – 0,3), </w:t>
      </w:r>
      <w:r>
        <w:t>оценка тестирования</w:t>
      </w:r>
      <w:r w:rsidRPr="006F321E">
        <w:rPr>
          <w:lang w:val="ro-RO"/>
        </w:rPr>
        <w:t>, расчитываемая в системе SIMU (коэффициент – 0,</w:t>
      </w:r>
      <w:r>
        <w:t>2</w:t>
      </w:r>
      <w:r w:rsidRPr="006F321E">
        <w:rPr>
          <w:lang w:val="ro-RO"/>
        </w:rPr>
        <w:t>). Оценивание каждого раздела осуществляется по шкале</w:t>
      </w:r>
      <w:r>
        <w:t xml:space="preserve"> от</w:t>
      </w:r>
      <w:r w:rsidRPr="006F321E">
        <w:rPr>
          <w:lang w:val="ro-RO"/>
        </w:rPr>
        <w:t xml:space="preserve"> 10 </w:t>
      </w:r>
      <w:r>
        <w:t>до</w:t>
      </w:r>
      <w:r w:rsidRPr="006F321E">
        <w:rPr>
          <w:lang w:val="ro-RO"/>
        </w:rPr>
        <w:t xml:space="preserve"> 1 </w:t>
      </w:r>
      <w:r>
        <w:t xml:space="preserve">балла, включая </w:t>
      </w:r>
      <w:r w:rsidRPr="006F321E">
        <w:rPr>
          <w:lang w:val="ro-RO"/>
        </w:rPr>
        <w:t>десят</w:t>
      </w:r>
      <w:proofErr w:type="spellStart"/>
      <w:r>
        <w:t>ые</w:t>
      </w:r>
      <w:proofErr w:type="spellEnd"/>
      <w:r>
        <w:t xml:space="preserve"> и сотые доли знака</w:t>
      </w:r>
      <w:r w:rsidRPr="006F321E">
        <w:rPr>
          <w:lang w:val="ro-RO"/>
        </w:rPr>
        <w:t xml:space="preserve">. </w:t>
      </w:r>
    </w:p>
    <w:p w14:paraId="479B23A4" w14:textId="77777777" w:rsidR="006F321E" w:rsidRPr="006F321E" w:rsidRDefault="006F321E" w:rsidP="006F321E">
      <w:pPr>
        <w:pStyle w:val="af4"/>
        <w:numPr>
          <w:ilvl w:val="0"/>
          <w:numId w:val="28"/>
        </w:numPr>
        <w:ind w:right="15"/>
        <w:jc w:val="both"/>
        <w:rPr>
          <w:lang w:val="ro-RO"/>
        </w:rPr>
      </w:pPr>
      <w:r w:rsidRPr="006F321E">
        <w:rPr>
          <w:b/>
        </w:rPr>
        <w:t>Окончательная</w:t>
      </w:r>
      <w:r w:rsidRPr="006F321E">
        <w:rPr>
          <w:b/>
          <w:lang w:val="ro-RO"/>
        </w:rPr>
        <w:t xml:space="preserve"> оценка</w:t>
      </w:r>
      <w:r w:rsidRPr="006F321E">
        <w:rPr>
          <w:lang w:val="ro-RO"/>
        </w:rPr>
        <w:t xml:space="preserve"> рассчитывается в системе SIMU и состоит из суммы</w:t>
      </w:r>
      <w:r>
        <w:t xml:space="preserve"> коэффициентов</w:t>
      </w:r>
      <w:r w:rsidRPr="006F321E">
        <w:rPr>
          <w:lang w:val="ro-RO"/>
        </w:rPr>
        <w:t xml:space="preserve"> </w:t>
      </w:r>
      <w:r>
        <w:t>текущей и финальных</w:t>
      </w:r>
      <w:r w:rsidRPr="006F321E">
        <w:rPr>
          <w:lang w:val="ro-RO"/>
        </w:rPr>
        <w:t xml:space="preserve"> </w:t>
      </w:r>
      <w:r>
        <w:t>оценок и рассчитывается по шкале от</w:t>
      </w:r>
      <w:r w:rsidRPr="006F321E">
        <w:rPr>
          <w:lang w:val="ro-RO"/>
        </w:rPr>
        <w:t xml:space="preserve"> 10</w:t>
      </w:r>
      <w:r>
        <w:t xml:space="preserve"> до</w:t>
      </w:r>
      <w:r w:rsidRPr="006F321E">
        <w:rPr>
          <w:lang w:val="ro-RO"/>
        </w:rPr>
        <w:t xml:space="preserve"> 1 </w:t>
      </w:r>
      <w:r>
        <w:t>балла, округляя до сотой доли знака</w:t>
      </w:r>
      <w:r w:rsidRPr="006F321E">
        <w:rPr>
          <w:lang w:val="ro-RO"/>
        </w:rPr>
        <w:t>.</w:t>
      </w:r>
    </w:p>
    <w:p w14:paraId="5494AE6D" w14:textId="77777777" w:rsidR="00197A30" w:rsidRPr="00CE6E0C" w:rsidRDefault="00197A30" w:rsidP="00197A30">
      <w:pPr>
        <w:tabs>
          <w:tab w:val="left" w:pos="709"/>
          <w:tab w:val="left" w:pos="9540"/>
        </w:tabs>
        <w:spacing w:before="120"/>
        <w:ind w:left="181" w:right="51"/>
        <w:jc w:val="center"/>
        <w:rPr>
          <w:b/>
          <w:lang w:val="ro-RO"/>
        </w:rPr>
      </w:pPr>
      <w:r>
        <w:rPr>
          <w:b/>
        </w:rPr>
        <w:t>Способ</w:t>
      </w:r>
      <w:r w:rsidRPr="00FC643E">
        <w:rPr>
          <w:b/>
          <w:lang w:val="en-US"/>
        </w:rPr>
        <w:t xml:space="preserve"> </w:t>
      </w:r>
      <w:r>
        <w:rPr>
          <w:b/>
        </w:rPr>
        <w:t>округления</w:t>
      </w:r>
      <w:r w:rsidRPr="00FC643E">
        <w:rPr>
          <w:b/>
          <w:lang w:val="en-US"/>
        </w:rPr>
        <w:t xml:space="preserve"> </w:t>
      </w:r>
      <w:r>
        <w:rPr>
          <w:b/>
        </w:rPr>
        <w:t>чисел (оценок)</w:t>
      </w:r>
      <w:r w:rsidRPr="00FC643E">
        <w:rPr>
          <w:b/>
          <w:lang w:val="en-US"/>
        </w:rPr>
        <w:t xml:space="preserve"> </w:t>
      </w:r>
    </w:p>
    <w:tbl>
      <w:tblPr>
        <w:tblStyle w:val="ab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197A30" w:rsidRPr="00CE6E0C" w14:paraId="71CCD5E4" w14:textId="77777777" w:rsidTr="00E82F09">
        <w:tc>
          <w:tcPr>
            <w:tcW w:w="4111" w:type="dxa"/>
            <w:vAlign w:val="center"/>
          </w:tcPr>
          <w:p w14:paraId="66F4686F" w14:textId="77777777" w:rsidR="00197A30" w:rsidRPr="00CE6E0C" w:rsidRDefault="00197A30" w:rsidP="00E82F09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>
              <w:t>Типы</w:t>
            </w:r>
            <w:r w:rsidRPr="00BD32E6">
              <w:t xml:space="preserve"> </w:t>
            </w:r>
            <w:r>
              <w:t>итоговых</w:t>
            </w:r>
            <w:r w:rsidRPr="00BD32E6">
              <w:t xml:space="preserve"> </w:t>
            </w:r>
            <w:r>
              <w:t>оценок</w:t>
            </w:r>
            <w:r w:rsidRPr="00CE6E0C">
              <w:rPr>
                <w:lang w:val="ro-RO"/>
              </w:rPr>
              <w:t xml:space="preserve"> (</w:t>
            </w:r>
            <w:r>
              <w:t>средняя годовая</w:t>
            </w:r>
            <w:r w:rsidRPr="00CE6E0C">
              <w:rPr>
                <w:lang w:val="ro-RO"/>
              </w:rPr>
              <w:t xml:space="preserve">, </w:t>
            </w:r>
            <w:r>
              <w:t>оценки различных этапов экзамена</w:t>
            </w:r>
            <w:r w:rsidRPr="00CE6E0C">
              <w:rPr>
                <w:lang w:val="ro-RO"/>
              </w:rPr>
              <w:t xml:space="preserve">) </w:t>
            </w:r>
          </w:p>
        </w:tc>
        <w:tc>
          <w:tcPr>
            <w:tcW w:w="2126" w:type="dxa"/>
          </w:tcPr>
          <w:p w14:paraId="49574630" w14:textId="77777777" w:rsidR="00197A30" w:rsidRPr="00CE6E0C" w:rsidRDefault="00197A30" w:rsidP="00E82F09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>
              <w:t>Система национального учета</w:t>
            </w:r>
          </w:p>
        </w:tc>
        <w:tc>
          <w:tcPr>
            <w:tcW w:w="1701" w:type="dxa"/>
            <w:vAlign w:val="center"/>
          </w:tcPr>
          <w:p w14:paraId="342C6D70" w14:textId="77777777" w:rsidR="00197A30" w:rsidRDefault="00197A30" w:rsidP="00E82F09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BD32E6">
              <w:rPr>
                <w:lang w:val="ro-RO"/>
              </w:rPr>
              <w:t>Эквивалент</w:t>
            </w:r>
          </w:p>
          <w:p w14:paraId="276F3EE6" w14:textId="77777777" w:rsidR="00197A30" w:rsidRPr="00CE6E0C" w:rsidRDefault="00197A30" w:rsidP="00E82F09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 w:rsidRPr="00CE6E0C">
              <w:rPr>
                <w:lang w:val="ro-RO"/>
              </w:rPr>
              <w:t>ECTS</w:t>
            </w:r>
          </w:p>
        </w:tc>
      </w:tr>
      <w:tr w:rsidR="00197A30" w:rsidRPr="00CE6E0C" w14:paraId="6255CBB4" w14:textId="77777777" w:rsidTr="00E82F09">
        <w:tc>
          <w:tcPr>
            <w:tcW w:w="4111" w:type="dxa"/>
          </w:tcPr>
          <w:p w14:paraId="5A3691F3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7A89F682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19C2D443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F</w:t>
            </w:r>
          </w:p>
        </w:tc>
      </w:tr>
      <w:tr w:rsidR="00197A30" w:rsidRPr="00CE6E0C" w14:paraId="0EE1AE0A" w14:textId="77777777" w:rsidTr="00E82F09">
        <w:tc>
          <w:tcPr>
            <w:tcW w:w="4111" w:type="dxa"/>
          </w:tcPr>
          <w:p w14:paraId="1074AF88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677EA089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7FE1A772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FX</w:t>
            </w:r>
          </w:p>
        </w:tc>
      </w:tr>
      <w:tr w:rsidR="00197A30" w:rsidRPr="00CE6E0C" w14:paraId="655DE562" w14:textId="77777777" w:rsidTr="00E82F09">
        <w:tc>
          <w:tcPr>
            <w:tcW w:w="4111" w:type="dxa"/>
          </w:tcPr>
          <w:p w14:paraId="02DE5F39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5,00</w:t>
            </w:r>
          </w:p>
        </w:tc>
        <w:tc>
          <w:tcPr>
            <w:tcW w:w="2126" w:type="dxa"/>
          </w:tcPr>
          <w:p w14:paraId="27F7B9EB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65A4264B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E</w:t>
            </w:r>
          </w:p>
        </w:tc>
      </w:tr>
      <w:tr w:rsidR="00197A30" w:rsidRPr="00CE6E0C" w14:paraId="016B8D24" w14:textId="77777777" w:rsidTr="00E82F09">
        <w:tc>
          <w:tcPr>
            <w:tcW w:w="4111" w:type="dxa"/>
          </w:tcPr>
          <w:p w14:paraId="5E35CE25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5,01-5,50</w:t>
            </w:r>
          </w:p>
        </w:tc>
        <w:tc>
          <w:tcPr>
            <w:tcW w:w="2126" w:type="dxa"/>
          </w:tcPr>
          <w:p w14:paraId="513250B6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14:paraId="124F25D8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197A30" w:rsidRPr="00CE6E0C" w14:paraId="19353A91" w14:textId="77777777" w:rsidTr="00E82F09">
        <w:tc>
          <w:tcPr>
            <w:tcW w:w="4111" w:type="dxa"/>
          </w:tcPr>
          <w:p w14:paraId="16123E00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5,51-6,0</w:t>
            </w:r>
          </w:p>
        </w:tc>
        <w:tc>
          <w:tcPr>
            <w:tcW w:w="2126" w:type="dxa"/>
          </w:tcPr>
          <w:p w14:paraId="54E14803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61948167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197A30" w:rsidRPr="00CE6E0C" w14:paraId="34A115A8" w14:textId="77777777" w:rsidTr="00E82F09">
        <w:tc>
          <w:tcPr>
            <w:tcW w:w="4111" w:type="dxa"/>
          </w:tcPr>
          <w:p w14:paraId="2A14809A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6,01-6,50</w:t>
            </w:r>
          </w:p>
        </w:tc>
        <w:tc>
          <w:tcPr>
            <w:tcW w:w="2126" w:type="dxa"/>
          </w:tcPr>
          <w:p w14:paraId="6F966910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14:paraId="784971D6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D</w:t>
            </w:r>
          </w:p>
        </w:tc>
      </w:tr>
      <w:tr w:rsidR="00197A30" w:rsidRPr="00CE6E0C" w14:paraId="3FF5EEB8" w14:textId="77777777" w:rsidTr="00E82F09">
        <w:tc>
          <w:tcPr>
            <w:tcW w:w="4111" w:type="dxa"/>
          </w:tcPr>
          <w:p w14:paraId="22C88BB3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6,51-7,00</w:t>
            </w:r>
          </w:p>
        </w:tc>
        <w:tc>
          <w:tcPr>
            <w:tcW w:w="2126" w:type="dxa"/>
          </w:tcPr>
          <w:p w14:paraId="02A41850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6C457712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197A30" w:rsidRPr="00CE6E0C" w14:paraId="7F7E470F" w14:textId="77777777" w:rsidTr="00E82F09">
        <w:tc>
          <w:tcPr>
            <w:tcW w:w="4111" w:type="dxa"/>
          </w:tcPr>
          <w:p w14:paraId="58D3D917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7,01-7,50</w:t>
            </w:r>
          </w:p>
        </w:tc>
        <w:tc>
          <w:tcPr>
            <w:tcW w:w="2126" w:type="dxa"/>
          </w:tcPr>
          <w:p w14:paraId="523C35CD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14:paraId="6AE8C945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C</w:t>
            </w:r>
          </w:p>
        </w:tc>
      </w:tr>
      <w:tr w:rsidR="00197A30" w:rsidRPr="00CE6E0C" w14:paraId="4B35BA7F" w14:textId="77777777" w:rsidTr="00E82F09">
        <w:tc>
          <w:tcPr>
            <w:tcW w:w="4111" w:type="dxa"/>
          </w:tcPr>
          <w:p w14:paraId="2A791957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7,51-8,00</w:t>
            </w:r>
          </w:p>
        </w:tc>
        <w:tc>
          <w:tcPr>
            <w:tcW w:w="2126" w:type="dxa"/>
          </w:tcPr>
          <w:p w14:paraId="02CDE112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2F402770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197A30" w:rsidRPr="00CE6E0C" w14:paraId="2A40E970" w14:textId="77777777" w:rsidTr="00E82F09">
        <w:tc>
          <w:tcPr>
            <w:tcW w:w="4111" w:type="dxa"/>
          </w:tcPr>
          <w:p w14:paraId="67407D91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8,01-8,50</w:t>
            </w:r>
          </w:p>
        </w:tc>
        <w:tc>
          <w:tcPr>
            <w:tcW w:w="2126" w:type="dxa"/>
          </w:tcPr>
          <w:p w14:paraId="301DFEF1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14:paraId="09CA202C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B</w:t>
            </w:r>
          </w:p>
        </w:tc>
      </w:tr>
      <w:tr w:rsidR="00197A30" w:rsidRPr="00CE6E0C" w14:paraId="44DA4D12" w14:textId="77777777" w:rsidTr="00E82F09">
        <w:tc>
          <w:tcPr>
            <w:tcW w:w="4111" w:type="dxa"/>
          </w:tcPr>
          <w:p w14:paraId="17484309" w14:textId="508A59DB" w:rsidR="00197A30" w:rsidRPr="00CE6E0C" w:rsidRDefault="0089668F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kern w:val="24"/>
                <w:lang w:val="ro-RO" w:eastAsia="en-US"/>
              </w:rPr>
              <w:t>8,51-</w:t>
            </w:r>
            <w:r>
              <w:rPr>
                <w:b/>
                <w:bCs/>
                <w:kern w:val="24"/>
                <w:lang w:eastAsia="en-US"/>
              </w:rPr>
              <w:t>9</w:t>
            </w:r>
            <w:r w:rsidR="00197A30" w:rsidRPr="00CE6E0C">
              <w:rPr>
                <w:b/>
                <w:bCs/>
                <w:kern w:val="24"/>
                <w:lang w:val="ro-RO" w:eastAsia="en-US"/>
              </w:rPr>
              <w:t>,00</w:t>
            </w:r>
          </w:p>
        </w:tc>
        <w:tc>
          <w:tcPr>
            <w:tcW w:w="2126" w:type="dxa"/>
          </w:tcPr>
          <w:p w14:paraId="4A405F79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29B8F6F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  <w:tr w:rsidR="00197A30" w:rsidRPr="00CE6E0C" w14:paraId="5BC42D2B" w14:textId="77777777" w:rsidTr="00E82F09">
        <w:tc>
          <w:tcPr>
            <w:tcW w:w="4111" w:type="dxa"/>
          </w:tcPr>
          <w:p w14:paraId="05CB8AC7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9,01-9,50</w:t>
            </w:r>
          </w:p>
        </w:tc>
        <w:tc>
          <w:tcPr>
            <w:tcW w:w="2126" w:type="dxa"/>
          </w:tcPr>
          <w:p w14:paraId="6C97A299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9,5</w:t>
            </w:r>
          </w:p>
        </w:tc>
        <w:tc>
          <w:tcPr>
            <w:tcW w:w="1701" w:type="dxa"/>
            <w:vMerge w:val="restart"/>
            <w:vAlign w:val="center"/>
          </w:tcPr>
          <w:p w14:paraId="1045AB2A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A</w:t>
            </w:r>
          </w:p>
        </w:tc>
      </w:tr>
      <w:tr w:rsidR="00197A30" w:rsidRPr="00CE6E0C" w14:paraId="7E548731" w14:textId="77777777" w:rsidTr="00E82F09">
        <w:tc>
          <w:tcPr>
            <w:tcW w:w="4111" w:type="dxa"/>
          </w:tcPr>
          <w:p w14:paraId="1005AC55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9,51-10,0</w:t>
            </w:r>
          </w:p>
        </w:tc>
        <w:tc>
          <w:tcPr>
            <w:tcW w:w="2126" w:type="dxa"/>
          </w:tcPr>
          <w:p w14:paraId="44B0E6F6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CE6E0C">
              <w:rPr>
                <w:b/>
                <w:bCs/>
                <w:kern w:val="24"/>
                <w:lang w:val="ro-RO" w:eastAsia="en-US"/>
              </w:rPr>
              <w:t>10</w:t>
            </w:r>
          </w:p>
        </w:tc>
        <w:tc>
          <w:tcPr>
            <w:tcW w:w="1701" w:type="dxa"/>
            <w:vMerge/>
          </w:tcPr>
          <w:p w14:paraId="51993A0B" w14:textId="77777777" w:rsidR="00197A30" w:rsidRPr="00CE6E0C" w:rsidRDefault="00197A30" w:rsidP="00E82F09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kern w:val="24"/>
                <w:lang w:val="ro-RO" w:eastAsia="en-US"/>
              </w:rPr>
            </w:pPr>
          </w:p>
        </w:tc>
      </w:tr>
    </w:tbl>
    <w:p w14:paraId="0BD362C8" w14:textId="77777777" w:rsidR="00197A30" w:rsidRPr="00CE6E0C" w:rsidRDefault="00197A30" w:rsidP="00197A30">
      <w:pPr>
        <w:jc w:val="both"/>
        <w:rPr>
          <w:i/>
          <w:lang w:val="ro-RO"/>
        </w:rPr>
      </w:pPr>
    </w:p>
    <w:p w14:paraId="47814F6C" w14:textId="77777777" w:rsidR="00D94651" w:rsidRDefault="00197A30" w:rsidP="00D94651">
      <w:pPr>
        <w:ind w:left="142" w:right="15" w:firstLine="284"/>
        <w:jc w:val="both"/>
        <w:rPr>
          <w:lang w:val="ro-RO"/>
        </w:rPr>
      </w:pPr>
      <w:r w:rsidRPr="00086261">
        <w:rPr>
          <w:lang w:val="ro-RO"/>
        </w:rPr>
        <w:t>Среднегодовая оценка и оценки по всем итоговым экзаменам (</w:t>
      </w:r>
      <w:r w:rsidRPr="00E45AE1">
        <w:rPr>
          <w:lang w:val="ro-RO"/>
        </w:rPr>
        <w:t>с помощью компьютера</w:t>
      </w:r>
      <w:r w:rsidRPr="00086261">
        <w:rPr>
          <w:lang w:val="ro-RO"/>
        </w:rPr>
        <w:t>, тест</w:t>
      </w:r>
      <w:r w:rsidRPr="00E45AE1">
        <w:rPr>
          <w:lang w:val="ro-RO"/>
        </w:rPr>
        <w:t>ы</w:t>
      </w:r>
      <w:r w:rsidRPr="00086261">
        <w:rPr>
          <w:lang w:val="ro-RO"/>
        </w:rPr>
        <w:t>, устн</w:t>
      </w:r>
      <w:r w:rsidRPr="00E45AE1">
        <w:rPr>
          <w:lang w:val="ro-RO"/>
        </w:rPr>
        <w:t>ый ответ</w:t>
      </w:r>
      <w:r w:rsidRPr="00086261">
        <w:rPr>
          <w:lang w:val="ro-RO"/>
        </w:rPr>
        <w:t xml:space="preserve">) выражаться в цифрах в соответствии со шкалой оценки (см. </w:t>
      </w:r>
      <w:r>
        <w:t>т</w:t>
      </w:r>
      <w:r w:rsidRPr="00086261">
        <w:rPr>
          <w:lang w:val="ro-RO"/>
        </w:rPr>
        <w:t xml:space="preserve">аблицу), </w:t>
      </w:r>
      <w:r w:rsidR="00D94651">
        <w:rPr>
          <w:lang w:val="ro-RO"/>
        </w:rPr>
        <w:t xml:space="preserve">а итоговая оценка </w:t>
      </w:r>
      <w:r w:rsidR="00D94651">
        <w:t xml:space="preserve">в зачетной книжке </w:t>
      </w:r>
      <w:r w:rsidR="00D94651">
        <w:rPr>
          <w:lang w:val="ro-RO"/>
        </w:rPr>
        <w:t>– двумя</w:t>
      </w:r>
      <w:r w:rsidR="00D94651">
        <w:t xml:space="preserve"> цифрами, включая </w:t>
      </w:r>
      <w:r w:rsidR="00D94651">
        <w:rPr>
          <w:lang w:val="ro-RO"/>
        </w:rPr>
        <w:t>десят</w:t>
      </w:r>
      <w:proofErr w:type="spellStart"/>
      <w:r w:rsidR="00D94651">
        <w:t>ые</w:t>
      </w:r>
      <w:proofErr w:type="spellEnd"/>
      <w:r w:rsidR="00D94651">
        <w:t xml:space="preserve"> доли знака</w:t>
      </w:r>
      <w:r w:rsidR="00D94651">
        <w:rPr>
          <w:lang w:val="ro-RO"/>
        </w:rPr>
        <w:t xml:space="preserve">. </w:t>
      </w:r>
    </w:p>
    <w:p w14:paraId="46D0C7FD" w14:textId="77777777" w:rsidR="00D94651" w:rsidRDefault="00D94651" w:rsidP="00D94651">
      <w:pPr>
        <w:ind w:left="142" w:right="15" w:firstLine="284"/>
        <w:jc w:val="both"/>
        <w:rPr>
          <w:lang w:val="ro-RO"/>
        </w:rPr>
      </w:pPr>
    </w:p>
    <w:p w14:paraId="52950203" w14:textId="77777777" w:rsidR="00197A30" w:rsidRDefault="00197A30" w:rsidP="00197A30">
      <w:pPr>
        <w:jc w:val="both"/>
        <w:rPr>
          <w:i/>
        </w:rPr>
      </w:pPr>
      <w:r>
        <w:rPr>
          <w:i/>
        </w:rPr>
        <w:t>О</w:t>
      </w:r>
      <w:r w:rsidRPr="00E45AE1">
        <w:rPr>
          <w:i/>
          <w:lang w:val="ro-RO"/>
        </w:rPr>
        <w:t xml:space="preserve">тсутствие </w:t>
      </w:r>
      <w:r>
        <w:rPr>
          <w:i/>
        </w:rPr>
        <w:t>на</w:t>
      </w:r>
      <w:r w:rsidRPr="00E45AE1">
        <w:rPr>
          <w:i/>
          <w:lang w:val="ro-RO"/>
        </w:rPr>
        <w:t xml:space="preserve"> экзамене без уважительной причины фиксируется как «отсутствие» и</w:t>
      </w:r>
      <w:r w:rsidR="009B12F8">
        <w:rPr>
          <w:i/>
        </w:rPr>
        <w:t xml:space="preserve"> </w:t>
      </w:r>
      <w:r>
        <w:rPr>
          <w:i/>
          <w:lang w:val="ro-RO"/>
        </w:rPr>
        <w:t>эквивалентно 0 (нулю</w:t>
      </w:r>
      <w:r>
        <w:rPr>
          <w:i/>
        </w:rPr>
        <w:t>)</w:t>
      </w:r>
      <w:r w:rsidRPr="00E45AE1">
        <w:rPr>
          <w:i/>
          <w:lang w:val="ro-RO"/>
        </w:rPr>
        <w:t>. Студент имеет право на 2 повторных экзамена.</w:t>
      </w:r>
    </w:p>
    <w:p w14:paraId="397B0368" w14:textId="77777777" w:rsidR="00197A30" w:rsidRDefault="00197A30" w:rsidP="00197A30">
      <w:pPr>
        <w:jc w:val="both"/>
        <w:rPr>
          <w:i/>
        </w:rPr>
      </w:pPr>
    </w:p>
    <w:p w14:paraId="3F3E9036" w14:textId="77777777" w:rsidR="00197A30" w:rsidRPr="00D244B7" w:rsidRDefault="00197A30" w:rsidP="00197A30">
      <w:pPr>
        <w:pStyle w:val="af4"/>
        <w:widowControl w:val="0"/>
        <w:numPr>
          <w:ilvl w:val="0"/>
          <w:numId w:val="48"/>
        </w:numPr>
        <w:tabs>
          <w:tab w:val="left" w:pos="851"/>
        </w:tabs>
        <w:spacing w:before="360" w:after="240"/>
        <w:ind w:right="15"/>
        <w:contextualSpacing w:val="0"/>
        <w:jc w:val="both"/>
        <w:rPr>
          <w:b/>
          <w:i/>
          <w:lang w:val="ro-RO"/>
        </w:rPr>
      </w:pPr>
      <w:r w:rsidRPr="007447D3">
        <w:rPr>
          <w:b/>
          <w:i/>
          <w:sz w:val="28"/>
          <w:szCs w:val="28"/>
          <w:lang w:val="ro-RO"/>
        </w:rPr>
        <w:t xml:space="preserve">A. </w:t>
      </w:r>
      <w:r>
        <w:rPr>
          <w:b/>
          <w:i/>
          <w:sz w:val="28"/>
          <w:szCs w:val="28"/>
        </w:rPr>
        <w:t>Обязательная</w:t>
      </w:r>
      <w:r w:rsidRPr="007447D3">
        <w:rPr>
          <w:b/>
          <w:i/>
          <w:lang w:val="ro-RO"/>
        </w:rPr>
        <w:t>:</w:t>
      </w:r>
    </w:p>
    <w:p w14:paraId="5E2F42E1" w14:textId="77777777" w:rsidR="00197A30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CE6E0C">
        <w:rPr>
          <w:color w:val="000000"/>
          <w:lang w:val="ro-RO"/>
        </w:rPr>
        <w:t>Dermatovenerologie. Manual pentru studenți. Universitatea de Stat de Medicina si Farmacie „Nicolae Testemiţanu” Catedra Dermatovenerologie. Sub red/ Mircea Beţiu. Chișinău 2013</w:t>
      </w:r>
    </w:p>
    <w:p w14:paraId="562594B8" w14:textId="77777777" w:rsidR="00903287" w:rsidRPr="00903287" w:rsidRDefault="00903287" w:rsidP="00903287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>
        <w:rPr>
          <w:color w:val="000000"/>
          <w:lang w:val="ro-RO"/>
        </w:rPr>
        <w:t>Leonid Gugulan. Mircea Bețiu. Dermatovenerologie in medicină dentară. 2019 (curs pe suport electronic)</w:t>
      </w:r>
    </w:p>
    <w:p w14:paraId="7AC72EA8" w14:textId="77777777" w:rsidR="00197A30" w:rsidRPr="00CE6E0C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CE6E0C">
        <w:rPr>
          <w:lang w:val="ro-RO"/>
        </w:rPr>
        <w:t>M.Beţiu, Gh.Muşet, Nina Fiodorova. Dermatovenerologia în teste. Дерматовенерология</w:t>
      </w:r>
      <w:r>
        <w:rPr>
          <w:lang w:val="ro-RO"/>
        </w:rPr>
        <w:t xml:space="preserve"> </w:t>
      </w:r>
      <w:r w:rsidRPr="00CE6E0C">
        <w:rPr>
          <w:lang w:val="ro-RO"/>
        </w:rPr>
        <w:t>в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тестах. Ed. II-a. Chişinâu, 2007. </w:t>
      </w:r>
    </w:p>
    <w:p w14:paraId="4655DEBD" w14:textId="77777777" w:rsidR="00197A30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CE6E0C">
        <w:rPr>
          <w:lang w:val="ro-RO"/>
        </w:rPr>
        <w:t>Sturza Vasile, Mircea Betiu. Propedeutica maladiilor dermatovenerologice.</w:t>
      </w:r>
      <w:r>
        <w:rPr>
          <w:lang w:val="ro-RO"/>
        </w:rPr>
        <w:t xml:space="preserve"> </w:t>
      </w:r>
      <w:r w:rsidRPr="00CE6E0C">
        <w:rPr>
          <w:lang w:val="ro-RO"/>
        </w:rPr>
        <w:t>Curs</w:t>
      </w:r>
      <w:r>
        <w:rPr>
          <w:lang w:val="ro-RO"/>
        </w:rPr>
        <w:t xml:space="preserve"> </w:t>
      </w:r>
      <w:r w:rsidRPr="00CE6E0C">
        <w:rPr>
          <w:lang w:val="ro-RO"/>
        </w:rPr>
        <w:t>postuniversitar</w:t>
      </w:r>
      <w:r w:rsidRPr="00CE6E0C">
        <w:rPr>
          <w:color w:val="000000"/>
          <w:lang w:val="ro-RO"/>
        </w:rPr>
        <w:t>.</w:t>
      </w:r>
      <w:r>
        <w:rPr>
          <w:color w:val="000000"/>
          <w:lang w:val="ro-RO"/>
        </w:rPr>
        <w:t xml:space="preserve"> </w:t>
      </w:r>
      <w:r w:rsidRPr="00CE6E0C">
        <w:rPr>
          <w:color w:val="000000"/>
          <w:lang w:val="ro-RO"/>
        </w:rPr>
        <w:t>Universitatea de Stat de Medicina si Farmacie „Nicolae Testemiţanu” Catedra Dermatovenerologie. Chișinău 2013</w:t>
      </w:r>
    </w:p>
    <w:p w14:paraId="674ECE4D" w14:textId="77777777" w:rsidR="00197A30" w:rsidRPr="005A5B90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5A5B90">
        <w:rPr>
          <w:lang w:val="ro-RO"/>
        </w:rPr>
        <w:t xml:space="preserve">Clinical dermatology R.P.J.B.Weller, J.A.A.Hunter, J.A.Savin, M.V.Dahl; Malden: Blackwell,2008 </w:t>
      </w:r>
    </w:p>
    <w:p w14:paraId="554D516A" w14:textId="77777777" w:rsidR="00197A30" w:rsidRPr="00FA3043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78167E">
        <w:rPr>
          <w:lang w:val="ro-RO"/>
        </w:rPr>
        <w:t>Кожные и венерические болезни учебник О. Л. Иванов, В. А. Молочков, Ю. С. Бутов, С. С. Кряжева ; под ред. О. Л. Иванова. – M.,2006</w:t>
      </w:r>
    </w:p>
    <w:p w14:paraId="12392980" w14:textId="77777777" w:rsidR="00197A30" w:rsidRPr="00CE6E0C" w:rsidRDefault="00197A30" w:rsidP="00197A30">
      <w:pPr>
        <w:numPr>
          <w:ilvl w:val="0"/>
          <w:numId w:val="7"/>
        </w:numPr>
        <w:tabs>
          <w:tab w:val="clear" w:pos="30"/>
          <w:tab w:val="left" w:pos="284"/>
          <w:tab w:val="num" w:pos="426"/>
        </w:tabs>
        <w:ind w:left="284" w:right="15" w:hanging="284"/>
        <w:jc w:val="both"/>
        <w:rPr>
          <w:color w:val="000000"/>
          <w:lang w:val="ro-RO"/>
        </w:rPr>
      </w:pPr>
      <w:r w:rsidRPr="0078167E">
        <w:rPr>
          <w:lang w:val="ro-RO"/>
        </w:rPr>
        <w:t>Бециу М. Дерматовенерология в тестах.-</w:t>
      </w:r>
      <w:r>
        <w:t xml:space="preserve"> </w:t>
      </w:r>
      <w:r w:rsidRPr="0078167E">
        <w:rPr>
          <w:lang w:val="ro-RO"/>
        </w:rPr>
        <w:t>Ch.,2005</w:t>
      </w:r>
    </w:p>
    <w:p w14:paraId="35F9CCBF" w14:textId="77777777" w:rsidR="00197A30" w:rsidRDefault="00197A30" w:rsidP="00197A30">
      <w:pPr>
        <w:tabs>
          <w:tab w:val="left" w:pos="2400"/>
        </w:tabs>
        <w:spacing w:line="360" w:lineRule="auto"/>
        <w:ind w:right="15"/>
        <w:jc w:val="both"/>
        <w:rPr>
          <w:b/>
          <w:i/>
        </w:rPr>
      </w:pPr>
    </w:p>
    <w:p w14:paraId="4B308C89" w14:textId="77777777" w:rsidR="00197A30" w:rsidRPr="00CE6E0C" w:rsidRDefault="00197A30" w:rsidP="00197A30">
      <w:pPr>
        <w:tabs>
          <w:tab w:val="left" w:pos="2400"/>
        </w:tabs>
        <w:spacing w:line="360" w:lineRule="auto"/>
        <w:ind w:right="15"/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B. </w:t>
      </w:r>
      <w:r>
        <w:rPr>
          <w:b/>
          <w:i/>
        </w:rPr>
        <w:t>Дополнительная</w:t>
      </w:r>
      <w:r>
        <w:rPr>
          <w:b/>
          <w:i/>
          <w:lang w:val="ro-RO"/>
        </w:rPr>
        <w:t>:</w:t>
      </w:r>
      <w:r>
        <w:rPr>
          <w:b/>
          <w:i/>
          <w:lang w:val="ro-RO"/>
        </w:rPr>
        <w:tab/>
      </w:r>
      <w:r w:rsidRPr="00CE6E0C">
        <w:rPr>
          <w:b/>
          <w:i/>
          <w:lang w:val="ro-RO"/>
        </w:rPr>
        <w:tab/>
      </w:r>
    </w:p>
    <w:p w14:paraId="208C32BF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0" w:right="15" w:firstLine="0"/>
        <w:jc w:val="both"/>
        <w:rPr>
          <w:lang w:val="ro-RO"/>
        </w:rPr>
      </w:pPr>
      <w:r w:rsidRPr="00CE6E0C">
        <w:rPr>
          <w:lang w:val="ro-RO"/>
        </w:rPr>
        <w:t>D. Forsea. Compendiu de dermatovenerologie, București 1996.</w:t>
      </w:r>
    </w:p>
    <w:p w14:paraId="3D838E19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0" w:right="15" w:firstLine="0"/>
        <w:jc w:val="both"/>
        <w:rPr>
          <w:lang w:val="ro-RO"/>
        </w:rPr>
      </w:pPr>
      <w:r w:rsidRPr="00CE6E0C">
        <w:rPr>
          <w:lang w:val="ro-RO"/>
        </w:rPr>
        <w:t>Al. Colţoiu. Dermato-venerologie în imagini, București 1999.</w:t>
      </w:r>
    </w:p>
    <w:p w14:paraId="7AEF1E35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0" w:right="15" w:firstLine="0"/>
        <w:jc w:val="both"/>
        <w:rPr>
          <w:lang w:val="ro-RO"/>
        </w:rPr>
      </w:pPr>
      <w:r w:rsidRPr="00CE6E0C">
        <w:rPr>
          <w:lang w:val="ro-RO"/>
        </w:rPr>
        <w:t>Dumitrescu. A.  Dermatologie, -  București. Ed. Naţional, 1997.</w:t>
      </w:r>
    </w:p>
    <w:p w14:paraId="4266E23F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0" w:right="15" w:firstLine="0"/>
        <w:jc w:val="both"/>
        <w:rPr>
          <w:lang w:val="ro-RO"/>
        </w:rPr>
      </w:pPr>
      <w:r w:rsidRPr="00CE6E0C">
        <w:rPr>
          <w:lang w:val="ro-RO"/>
        </w:rPr>
        <w:t>M.Beţiu, Gh.Muşet, Nina Fiodorova. Dermatovenerologia în teste. Chișinău, 2004.</w:t>
      </w:r>
    </w:p>
    <w:p w14:paraId="000262A2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0" w:right="15" w:firstLine="0"/>
        <w:jc w:val="both"/>
        <w:rPr>
          <w:lang w:val="ro-RO"/>
        </w:rPr>
      </w:pPr>
      <w:r w:rsidRPr="00CE6E0C">
        <w:rPr>
          <w:lang w:val="ro-RO"/>
        </w:rPr>
        <w:t>Dermatovenerologie: Manual/ Subred. A. Colţoiu – București, 1993</w:t>
      </w:r>
    </w:p>
    <w:p w14:paraId="768E88DC" w14:textId="77777777" w:rsidR="00197A30" w:rsidRPr="00CE6E0C" w:rsidRDefault="004419E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8" w:tooltip=" View complete record, Email " w:history="1">
        <w:r w:rsidR="00197A30">
          <w:rPr>
            <w:lang w:val="ro-RO"/>
          </w:rPr>
          <w:t>Sifilis</w:t>
        </w:r>
        <w:r w:rsidR="00197A30" w:rsidRPr="00CE6E0C">
          <w:rPr>
            <w:lang w:val="ro-RO"/>
          </w:rPr>
          <w:t>: diagnosticul si definițiile de caz, interpretarea testelor serologice si tratamentul suport metodic pentru studenți, rezidenți, medici dermatovenerologi M. Betiu ; Universitatea de Stat de Medicina si Farmacie "Nicolae Testemitanu", Catedra Dermatovenerologie</w:t>
        </w:r>
      </w:hyperlink>
      <w:r w:rsidR="00197A30" w:rsidRPr="00CE6E0C">
        <w:rPr>
          <w:lang w:val="ro-RO"/>
        </w:rPr>
        <w:t>, Chișinău, 2008.</w:t>
      </w:r>
    </w:p>
    <w:p w14:paraId="55255FFA" w14:textId="77777777" w:rsidR="00197A30" w:rsidRPr="00CE6E0C" w:rsidRDefault="004419E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9" w:history="1">
        <w:r w:rsidR="00197A30">
          <w:rPr>
            <w:lang w:val="ro-RO"/>
          </w:rPr>
          <w:t>Psoriazisul</w:t>
        </w:r>
        <w:r w:rsidR="00197A30" w:rsidRPr="00CE6E0C">
          <w:rPr>
            <w:lang w:val="ro-RO"/>
          </w:rPr>
          <w:t>: (elaborare metodica pentru studenți, rezidenți, medici dermatologi) / V. Gogu ; Universitatea de Stat de Medicina si Farmacie "Nicolae Testemitanu", Catedra Dermatovenerologie</w:t>
        </w:r>
      </w:hyperlink>
      <w:r w:rsidR="00197A30" w:rsidRPr="00CE6E0C">
        <w:rPr>
          <w:lang w:val="ro-RO"/>
        </w:rPr>
        <w:t>, Chișinău, 2007</w:t>
      </w:r>
    </w:p>
    <w:p w14:paraId="15DFCB6C" w14:textId="77777777" w:rsidR="00197A30" w:rsidRPr="00CE6E0C" w:rsidRDefault="004419E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hyperlink r:id="rId10" w:tooltip=" View complete record, Email " w:history="1">
        <w:r w:rsidR="00197A30" w:rsidRPr="00CE6E0C">
          <w:rPr>
            <w:lang w:val="ro-RO"/>
          </w:rPr>
          <w:t>Lichenul plan (elaborare metodica pentru studenți) /V. Gogu, Gh. Muset, B. Nedelciuc ; Universitatea de Stat de Medicina si Farmacie "Nicolae Testemitanu" din Republica Moldova, Catedra Dermatovenerologie</w:t>
        </w:r>
      </w:hyperlink>
      <w:r w:rsidR="00197A30" w:rsidRPr="00CE6E0C">
        <w:rPr>
          <w:lang w:val="ro-RO"/>
        </w:rPr>
        <w:t>, Chișinău, 2007.</w:t>
      </w:r>
    </w:p>
    <w:p w14:paraId="458B9A4B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>Dermatovenerologie eponimică, toponimia şiacronimică. B.Nedelciuc; Universitatea de Stat de Medicina si Farmacie “Nicolae Testemiţanu” din Republica Moldova, Catedra Dermatovenerologie,</w:t>
      </w:r>
      <w:r>
        <w:rPr>
          <w:lang w:val="ro-RO"/>
        </w:rPr>
        <w:t xml:space="preserve"> </w:t>
      </w:r>
      <w:r w:rsidRPr="00CE6E0C">
        <w:rPr>
          <w:lang w:val="ro-RO"/>
        </w:rPr>
        <w:t>Chişinău,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2010 </w:t>
      </w:r>
    </w:p>
    <w:p w14:paraId="17AB0198" w14:textId="77777777" w:rsidR="00197A30" w:rsidRPr="00174A08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CE6E0C">
        <w:rPr>
          <w:lang w:val="ro-RO"/>
        </w:rPr>
        <w:t>Andrews’ diseases of the</w:t>
      </w:r>
      <w:r>
        <w:rPr>
          <w:lang w:val="ro-RO"/>
        </w:rPr>
        <w:t xml:space="preserve"> </w:t>
      </w:r>
      <w:r w:rsidRPr="00CE6E0C">
        <w:rPr>
          <w:lang w:val="ro-RO"/>
        </w:rPr>
        <w:t>skin</w:t>
      </w:r>
      <w:r>
        <w:rPr>
          <w:lang w:val="ro-RO"/>
        </w:rPr>
        <w:t xml:space="preserve"> </w:t>
      </w:r>
      <w:r w:rsidRPr="00CE6E0C">
        <w:rPr>
          <w:lang w:val="ro-RO"/>
        </w:rPr>
        <w:t>clinical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dermatology W.D/James, D.M.Elston,  T.G.Berger, Elsevier, 2011 </w:t>
      </w:r>
    </w:p>
    <w:p w14:paraId="1668EF99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lang w:val="ro-RO"/>
        </w:rPr>
        <w:t>Fitzpatrick’s</w:t>
      </w:r>
      <w:r>
        <w:rPr>
          <w:lang w:val="ro-RO"/>
        </w:rPr>
        <w:t xml:space="preserve"> </w:t>
      </w:r>
      <w:r w:rsidRPr="00CE6E0C">
        <w:rPr>
          <w:lang w:val="ro-RO"/>
        </w:rPr>
        <w:t xml:space="preserve">Dermatology in General Medicine. </w:t>
      </w:r>
      <w:r w:rsidRPr="00CE6E0C">
        <w:rPr>
          <w:rStyle w:val="apple-style-span"/>
          <w:lang w:val="ro-RO"/>
        </w:rPr>
        <w:t>Klaus Wolff, Lowell A. Goldsmith, Stephen I. Katz, Barbara A. Gilchrest, Amy S. Paller, David J. Leffell – 7</w:t>
      </w:r>
      <w:r w:rsidRPr="00CE6E0C">
        <w:rPr>
          <w:rStyle w:val="apple-style-span"/>
          <w:vertAlign w:val="superscript"/>
          <w:lang w:val="ro-RO"/>
        </w:rPr>
        <w:t>th</w:t>
      </w:r>
      <w:r w:rsidRPr="00CE6E0C">
        <w:rPr>
          <w:rStyle w:val="apple-style-span"/>
          <w:lang w:val="ro-RO"/>
        </w:rPr>
        <w:t>edition. McGraw – Hill, 2008.</w:t>
      </w:r>
    </w:p>
    <w:p w14:paraId="52BC9015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Dermatology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and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sexually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transmitted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diseases .Z.Petrescu, G.Petrescu , D.Brăniştenu.Iași, 2003</w:t>
      </w:r>
    </w:p>
    <w:p w14:paraId="26F044C1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Update : dermatology in general medicine. T.B.Fitzpatrick, A.Z.Eisen, K.Wolff. McGaw-Hill,1983.</w:t>
      </w:r>
    </w:p>
    <w:p w14:paraId="6A8A72C2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Clinical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>dermatology</w:t>
      </w:r>
      <w:r>
        <w:rPr>
          <w:rStyle w:val="apple-style-span"/>
          <w:lang w:val="ro-RO"/>
        </w:rPr>
        <w:t xml:space="preserve"> </w:t>
      </w:r>
      <w:r w:rsidRPr="00CE6E0C">
        <w:rPr>
          <w:rStyle w:val="apple-style-span"/>
          <w:lang w:val="ro-RO"/>
        </w:rPr>
        <w:t xml:space="preserve">R.M.MacKie. Oxford University Press, 1999. </w:t>
      </w:r>
    </w:p>
    <w:p w14:paraId="5C6163BA" w14:textId="77777777" w:rsidR="00197A30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 xml:space="preserve">Mosby’s color atlas and text of dermatologyR.Graham-Brown, J.F.Bourke. Mosby,1998 </w:t>
      </w:r>
    </w:p>
    <w:p w14:paraId="1F3BBBF3" w14:textId="77777777" w:rsidR="00197A30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lang w:val="ro-RO"/>
        </w:rPr>
      </w:pPr>
      <w:r w:rsidRPr="0078167E">
        <w:rPr>
          <w:lang w:val="ro-RO"/>
        </w:rPr>
        <w:t>Скрипкин, Юрий Константинович Кожные и венерические болезни учебник. – M.,2011</w:t>
      </w:r>
    </w:p>
    <w:p w14:paraId="51A629E6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78167E">
        <w:rPr>
          <w:lang w:val="ro-RO"/>
        </w:rPr>
        <w:t>Скрипкин, Юрий Константинович Кожные и венерические болезни учебник. – M.,2012</w:t>
      </w:r>
    </w:p>
    <w:p w14:paraId="6EA2477A" w14:textId="77777777" w:rsidR="00197A30" w:rsidRPr="00CE6E0C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Hinari.Research in Health ,https://stsr4l.who.int/uagredirect</w:t>
      </w:r>
    </w:p>
    <w:p w14:paraId="629CF4E0" w14:textId="77777777" w:rsidR="00197A30" w:rsidRDefault="00197A30" w:rsidP="00197A30">
      <w:pPr>
        <w:numPr>
          <w:ilvl w:val="0"/>
          <w:numId w:val="6"/>
        </w:numPr>
        <w:tabs>
          <w:tab w:val="num" w:pos="-180"/>
        </w:tabs>
        <w:ind w:left="284" w:right="15" w:hanging="284"/>
        <w:jc w:val="both"/>
        <w:rPr>
          <w:rStyle w:val="apple-style-span"/>
          <w:lang w:val="ro-RO"/>
        </w:rPr>
      </w:pPr>
      <w:r w:rsidRPr="00CE6E0C">
        <w:rPr>
          <w:rStyle w:val="apple-style-span"/>
          <w:lang w:val="ro-RO"/>
        </w:rPr>
        <w:t>OARE ,http://oaresciences.org/</w:t>
      </w:r>
    </w:p>
    <w:p w14:paraId="3A6B2265" w14:textId="77777777" w:rsidR="00197A30" w:rsidRPr="00CE6E0C" w:rsidRDefault="00197A30" w:rsidP="00197A30">
      <w:pPr>
        <w:ind w:left="284" w:right="15"/>
        <w:jc w:val="both"/>
        <w:rPr>
          <w:lang w:val="ro-RO"/>
        </w:rPr>
      </w:pPr>
    </w:p>
    <w:p w14:paraId="3B13618C" w14:textId="77777777" w:rsidR="00197A30" w:rsidRPr="00CE6E0C" w:rsidRDefault="00197A30" w:rsidP="00197A30">
      <w:pPr>
        <w:tabs>
          <w:tab w:val="left" w:pos="2400"/>
        </w:tabs>
        <w:spacing w:line="360" w:lineRule="auto"/>
        <w:ind w:right="15"/>
        <w:jc w:val="both"/>
        <w:rPr>
          <w:lang w:val="ro-RO"/>
        </w:rPr>
      </w:pPr>
    </w:p>
    <w:sectPr w:rsidR="00197A30" w:rsidRPr="00CE6E0C" w:rsidSect="007857FD">
      <w:headerReference w:type="default" r:id="rId11"/>
      <w:pgSz w:w="11906" w:h="16838"/>
      <w:pgMar w:top="833" w:right="748" w:bottom="1134" w:left="107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1D09" w14:textId="77777777" w:rsidR="004419E0" w:rsidRDefault="004419E0">
      <w:r>
        <w:separator/>
      </w:r>
    </w:p>
  </w:endnote>
  <w:endnote w:type="continuationSeparator" w:id="0">
    <w:p w14:paraId="580C0D75" w14:textId="77777777" w:rsidR="004419E0" w:rsidRDefault="004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6B7B" w14:textId="77777777" w:rsidR="004419E0" w:rsidRDefault="004419E0">
      <w:r>
        <w:separator/>
      </w:r>
    </w:p>
  </w:footnote>
  <w:footnote w:type="continuationSeparator" w:id="0">
    <w:p w14:paraId="47C30B33" w14:textId="77777777" w:rsidR="004419E0" w:rsidRDefault="0044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4419E0" w14:paraId="76CD2503" w14:textId="77777777" w:rsidTr="00394000">
      <w:trPr>
        <w:trHeight w:val="454"/>
      </w:trPr>
      <w:tc>
        <w:tcPr>
          <w:tcW w:w="1418" w:type="dxa"/>
          <w:vMerge w:val="restart"/>
        </w:tcPr>
        <w:p w14:paraId="6F5402D0" w14:textId="74C6D65F" w:rsidR="004419E0" w:rsidRPr="00050301" w:rsidRDefault="004419E0" w:rsidP="00415A9B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4FCC852" wp14:editId="709DB4D9">
                <wp:simplePos x="0" y="0"/>
                <wp:positionH relativeFrom="column">
                  <wp:posOffset>124146</wp:posOffset>
                </wp:positionH>
                <wp:positionV relativeFrom="paragraph">
                  <wp:posOffset>65566</wp:posOffset>
                </wp:positionV>
                <wp:extent cx="532738" cy="644056"/>
                <wp:effectExtent l="0" t="0" r="1270" b="3810"/>
                <wp:wrapNone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ro-RO" w:eastAsia="ro-RO"/>
            </w:rPr>
            <w:pict w14:anchorId="25ACC025">
              <v:rect id="Rectangle 3" o:spid="_x0000_s2051" style="position:absolute;margin-left:-12.5pt;margin-top:-5.5pt;width:522.45pt;height:759.3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46022DA3" w14:textId="77777777" w:rsidR="004419E0" w:rsidRDefault="004419E0" w:rsidP="00FE2F96"/>
      </w:tc>
      <w:tc>
        <w:tcPr>
          <w:tcW w:w="6095" w:type="dxa"/>
          <w:vMerge w:val="restart"/>
          <w:vAlign w:val="center"/>
        </w:tcPr>
        <w:p w14:paraId="5C9DA958" w14:textId="3F309BA6" w:rsidR="004419E0" w:rsidRPr="00782ACD" w:rsidRDefault="004419E0" w:rsidP="00F217F8">
          <w:pPr>
            <w:pStyle w:val="a4"/>
            <w:spacing w:line="240" w:lineRule="auto"/>
            <w:rPr>
              <w:i w:val="0"/>
              <w:sz w:val="26"/>
              <w:szCs w:val="26"/>
            </w:rPr>
          </w:pPr>
          <w:r w:rsidRPr="00782ACD">
            <w:rPr>
              <w:i w:val="0"/>
              <w:iCs w:val="0"/>
              <w:sz w:val="26"/>
              <w:szCs w:val="26"/>
              <w:lang w:val="ru-RU"/>
            </w:rPr>
            <w:t xml:space="preserve">CD 8.5.1 УЧЕБНАЯ ПРОГРАММА </w:t>
          </w:r>
          <w:r>
            <w:rPr>
              <w:i w:val="0"/>
              <w:iCs w:val="0"/>
              <w:sz w:val="26"/>
              <w:szCs w:val="26"/>
              <w:lang w:val="ru-RU"/>
            </w:rPr>
            <w:t xml:space="preserve">         </w:t>
          </w:r>
          <w:r w:rsidRPr="00782ACD">
            <w:rPr>
              <w:i w:val="0"/>
              <w:iCs w:val="0"/>
              <w:sz w:val="26"/>
              <w:szCs w:val="26"/>
              <w:lang w:val="ru-RU"/>
            </w:rPr>
            <w:t>ДИСЦИПЛИНЫ</w:t>
          </w:r>
        </w:p>
      </w:tc>
      <w:tc>
        <w:tcPr>
          <w:tcW w:w="1276" w:type="dxa"/>
        </w:tcPr>
        <w:p w14:paraId="27767AB9" w14:textId="2766134E" w:rsidR="004419E0" w:rsidRPr="00397F35" w:rsidRDefault="004419E0" w:rsidP="00FE2F96">
          <w:pPr>
            <w:rPr>
              <w:b/>
              <w:caps/>
              <w:lang w:val="en-US"/>
            </w:rPr>
          </w:pPr>
          <w:proofErr w:type="spellStart"/>
          <w:r w:rsidRPr="00397F35">
            <w:rPr>
              <w:b/>
            </w:rPr>
            <w:t>Редация</w:t>
          </w:r>
          <w:proofErr w:type="spellEnd"/>
          <w:r w:rsidRPr="00397F35">
            <w:rPr>
              <w:b/>
            </w:rPr>
            <w:t>:</w:t>
          </w:r>
        </w:p>
      </w:tc>
      <w:tc>
        <w:tcPr>
          <w:tcW w:w="1374" w:type="dxa"/>
        </w:tcPr>
        <w:p w14:paraId="074ED850" w14:textId="0BE86817" w:rsidR="004419E0" w:rsidRPr="00397F35" w:rsidRDefault="004419E0" w:rsidP="00FE2F96">
          <w:pPr>
            <w:rPr>
              <w:b/>
              <w:lang w:val="en-US"/>
            </w:rPr>
          </w:pPr>
          <w:r w:rsidRPr="00397F35">
            <w:rPr>
              <w:b/>
            </w:rPr>
            <w:t>10</w:t>
          </w:r>
        </w:p>
      </w:tc>
    </w:tr>
    <w:tr w:rsidR="004419E0" w14:paraId="5361DC5D" w14:textId="77777777" w:rsidTr="00394000">
      <w:trPr>
        <w:trHeight w:val="89"/>
      </w:trPr>
      <w:tc>
        <w:tcPr>
          <w:tcW w:w="1418" w:type="dxa"/>
          <w:vMerge/>
        </w:tcPr>
        <w:p w14:paraId="3711EDE2" w14:textId="77777777" w:rsidR="004419E0" w:rsidRDefault="004419E0" w:rsidP="00FE2F96"/>
      </w:tc>
      <w:tc>
        <w:tcPr>
          <w:tcW w:w="6095" w:type="dxa"/>
          <w:vMerge/>
        </w:tcPr>
        <w:p w14:paraId="45DFD270" w14:textId="77777777" w:rsidR="004419E0" w:rsidRPr="00E41B54" w:rsidRDefault="004419E0" w:rsidP="00FE2F96">
          <w:pPr>
            <w:rPr>
              <w:b/>
            </w:rPr>
          </w:pPr>
        </w:p>
      </w:tc>
      <w:tc>
        <w:tcPr>
          <w:tcW w:w="1276" w:type="dxa"/>
        </w:tcPr>
        <w:p w14:paraId="3698FCA3" w14:textId="5A6845F5" w:rsidR="004419E0" w:rsidRPr="00397F35" w:rsidRDefault="004419E0" w:rsidP="00FE2F96">
          <w:pPr>
            <w:rPr>
              <w:b/>
              <w:lang w:val="en-US"/>
            </w:rPr>
          </w:pPr>
          <w:r w:rsidRPr="00397F35">
            <w:rPr>
              <w:b/>
            </w:rPr>
            <w:t>Дата:</w:t>
          </w:r>
        </w:p>
      </w:tc>
      <w:tc>
        <w:tcPr>
          <w:tcW w:w="1374" w:type="dxa"/>
        </w:tcPr>
        <w:p w14:paraId="2620CCE9" w14:textId="4A889FB1" w:rsidR="004419E0" w:rsidRPr="00397F35" w:rsidRDefault="004419E0" w:rsidP="00FE2F96">
          <w:pPr>
            <w:rPr>
              <w:b/>
              <w:lang w:val="en-US"/>
            </w:rPr>
          </w:pPr>
          <w:r w:rsidRPr="00397F35">
            <w:rPr>
              <w:b/>
            </w:rPr>
            <w:t>10.04.2024</w:t>
          </w:r>
        </w:p>
      </w:tc>
    </w:tr>
    <w:tr w:rsidR="004419E0" w14:paraId="1585F262" w14:textId="77777777" w:rsidTr="00394000">
      <w:trPr>
        <w:trHeight w:val="504"/>
      </w:trPr>
      <w:tc>
        <w:tcPr>
          <w:tcW w:w="1418" w:type="dxa"/>
          <w:vMerge/>
        </w:tcPr>
        <w:p w14:paraId="6C4FADD4" w14:textId="77777777" w:rsidR="004419E0" w:rsidRDefault="004419E0" w:rsidP="00FE2F96"/>
      </w:tc>
      <w:tc>
        <w:tcPr>
          <w:tcW w:w="6095" w:type="dxa"/>
          <w:vMerge/>
        </w:tcPr>
        <w:p w14:paraId="47CC9A3F" w14:textId="77777777" w:rsidR="004419E0" w:rsidRPr="00E41B54" w:rsidRDefault="004419E0" w:rsidP="00FE2F96">
          <w:pPr>
            <w:rPr>
              <w:b/>
            </w:rPr>
          </w:pPr>
        </w:p>
      </w:tc>
      <w:tc>
        <w:tcPr>
          <w:tcW w:w="2650" w:type="dxa"/>
          <w:gridSpan w:val="2"/>
        </w:tcPr>
        <w:p w14:paraId="72E3ECEB" w14:textId="77777777" w:rsidR="004419E0" w:rsidRDefault="004419E0" w:rsidP="00FE2F96">
          <w:pPr>
            <w:rPr>
              <w:b/>
              <w:sz w:val="16"/>
              <w:szCs w:val="16"/>
            </w:rPr>
          </w:pPr>
        </w:p>
        <w:p w14:paraId="0F464306" w14:textId="57DF524B" w:rsidR="004419E0" w:rsidRPr="007857FD" w:rsidRDefault="004419E0" w:rsidP="00415A9B">
          <w:pPr>
            <w:rPr>
              <w:b/>
              <w:lang w:val="en-US"/>
            </w:rPr>
          </w:pPr>
          <w:proofErr w:type="spellStart"/>
          <w:r>
            <w:rPr>
              <w:b/>
            </w:rPr>
            <w:t>Стр</w:t>
          </w:r>
          <w:proofErr w:type="spellEnd"/>
          <w:r w:rsidRPr="00E41B54">
            <w:rPr>
              <w:b/>
              <w:lang w:val="en-US"/>
            </w:rPr>
            <w:t xml:space="preserve">. </w:t>
          </w:r>
          <w:r w:rsidRPr="00E41B54">
            <w:rPr>
              <w:rStyle w:val="ac"/>
              <w:b/>
            </w:rPr>
            <w:fldChar w:fldCharType="begin"/>
          </w:r>
          <w:r w:rsidRPr="00E41B54">
            <w:rPr>
              <w:rStyle w:val="ac"/>
              <w:b/>
            </w:rPr>
            <w:instrText xml:space="preserve"> PAGE </w:instrText>
          </w:r>
          <w:r w:rsidRPr="00E41B54">
            <w:rPr>
              <w:rStyle w:val="ac"/>
              <w:b/>
            </w:rPr>
            <w:fldChar w:fldCharType="separate"/>
          </w:r>
          <w:r>
            <w:rPr>
              <w:rStyle w:val="ac"/>
              <w:b/>
              <w:noProof/>
            </w:rPr>
            <w:t>16</w:t>
          </w:r>
          <w:r w:rsidRPr="00E41B54">
            <w:rPr>
              <w:rStyle w:val="ac"/>
              <w:b/>
            </w:rPr>
            <w:fldChar w:fldCharType="end"/>
          </w:r>
          <w:r w:rsidRPr="00E41B54">
            <w:rPr>
              <w:rStyle w:val="ac"/>
              <w:b/>
              <w:lang w:val="en-US"/>
            </w:rPr>
            <w:t>/</w:t>
          </w:r>
          <w:r w:rsidRPr="00E41B54">
            <w:rPr>
              <w:rStyle w:val="ac"/>
              <w:b/>
            </w:rPr>
            <w:fldChar w:fldCharType="begin"/>
          </w:r>
          <w:r w:rsidRPr="00E41B54">
            <w:rPr>
              <w:rStyle w:val="ac"/>
              <w:b/>
            </w:rPr>
            <w:instrText xml:space="preserve"> NUMPAGES </w:instrText>
          </w:r>
          <w:r w:rsidRPr="00E41B54">
            <w:rPr>
              <w:rStyle w:val="ac"/>
              <w:b/>
            </w:rPr>
            <w:fldChar w:fldCharType="separate"/>
          </w:r>
          <w:r>
            <w:rPr>
              <w:rStyle w:val="ac"/>
              <w:b/>
              <w:noProof/>
            </w:rPr>
            <w:t>17</w:t>
          </w:r>
          <w:r w:rsidRPr="00E41B54">
            <w:rPr>
              <w:rStyle w:val="ac"/>
              <w:b/>
            </w:rPr>
            <w:fldChar w:fldCharType="end"/>
          </w:r>
        </w:p>
      </w:tc>
    </w:tr>
  </w:tbl>
  <w:p w14:paraId="4EB04BBA" w14:textId="77777777" w:rsidR="004419E0" w:rsidRPr="00CD7C94" w:rsidRDefault="004419E0">
    <w:pPr>
      <w:pStyle w:val="a9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9E7"/>
    <w:multiLevelType w:val="hybridMultilevel"/>
    <w:tmpl w:val="3FF406B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73A7ED4"/>
    <w:multiLevelType w:val="hybridMultilevel"/>
    <w:tmpl w:val="0922C802"/>
    <w:lvl w:ilvl="0" w:tplc="0419000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  <w:b w:val="0"/>
        <w:color w:val="000000"/>
      </w:rPr>
    </w:lvl>
    <w:lvl w:ilvl="1" w:tplc="0419000D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74C2A81"/>
    <w:multiLevelType w:val="hybridMultilevel"/>
    <w:tmpl w:val="B7F6015C"/>
    <w:lvl w:ilvl="0" w:tplc="A3F43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6A9"/>
    <w:multiLevelType w:val="hybridMultilevel"/>
    <w:tmpl w:val="C070F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F2D79"/>
    <w:multiLevelType w:val="hybridMultilevel"/>
    <w:tmpl w:val="8F72A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C49"/>
    <w:multiLevelType w:val="hybridMultilevel"/>
    <w:tmpl w:val="A956F2B6"/>
    <w:lvl w:ilvl="0" w:tplc="BB3216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655D"/>
    <w:multiLevelType w:val="hybridMultilevel"/>
    <w:tmpl w:val="EA3A55FE"/>
    <w:lvl w:ilvl="0" w:tplc="8E864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A37B5"/>
    <w:multiLevelType w:val="hybridMultilevel"/>
    <w:tmpl w:val="BF7A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184E"/>
    <w:multiLevelType w:val="hybridMultilevel"/>
    <w:tmpl w:val="22BA8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AD2069"/>
    <w:multiLevelType w:val="hybridMultilevel"/>
    <w:tmpl w:val="02D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E1AE1"/>
    <w:multiLevelType w:val="hybridMultilevel"/>
    <w:tmpl w:val="8F041FBA"/>
    <w:lvl w:ilvl="0" w:tplc="6CC4F31A">
      <w:start w:val="1"/>
      <w:numFmt w:val="decimal"/>
      <w:lvlText w:val="%1."/>
      <w:lvlJc w:val="left"/>
      <w:pPr>
        <w:ind w:left="2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528"/>
    <w:multiLevelType w:val="hybridMultilevel"/>
    <w:tmpl w:val="8EF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642"/>
    <w:multiLevelType w:val="hybridMultilevel"/>
    <w:tmpl w:val="88DAA4D6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3" w15:restartNumberingAfterBreak="0">
    <w:nsid w:val="20BA3427"/>
    <w:multiLevelType w:val="hybridMultilevel"/>
    <w:tmpl w:val="FDE4D9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9A69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B1BC3034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8310B"/>
    <w:multiLevelType w:val="hybridMultilevel"/>
    <w:tmpl w:val="263670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2E6B0E"/>
    <w:multiLevelType w:val="hybridMultilevel"/>
    <w:tmpl w:val="50CAB3A4"/>
    <w:lvl w:ilvl="0" w:tplc="40BCBD5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C1508"/>
    <w:multiLevelType w:val="hybridMultilevel"/>
    <w:tmpl w:val="2824353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E663EC"/>
    <w:multiLevelType w:val="hybridMultilevel"/>
    <w:tmpl w:val="30C67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40610"/>
    <w:multiLevelType w:val="hybridMultilevel"/>
    <w:tmpl w:val="898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6143F"/>
    <w:multiLevelType w:val="multilevel"/>
    <w:tmpl w:val="07023F48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3"/>
      </w:pPr>
      <w:rPr>
        <w:rFonts w:hint="default"/>
        <w:lang w:val="en-US"/>
      </w:rPr>
    </w:lvl>
    <w:lvl w:ilvl="1">
      <w:start w:val="4"/>
      <w:numFmt w:val="decimal"/>
      <w:isLgl/>
      <w:lvlText w:val="%1.%2."/>
      <w:lvlJc w:val="left"/>
      <w:pPr>
        <w:ind w:left="7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7" w:hanging="2160"/>
      </w:pPr>
      <w:rPr>
        <w:rFonts w:hint="default"/>
      </w:rPr>
    </w:lvl>
  </w:abstractNum>
  <w:abstractNum w:abstractNumId="20" w15:restartNumberingAfterBreak="0">
    <w:nsid w:val="2A537311"/>
    <w:multiLevelType w:val="hybridMultilevel"/>
    <w:tmpl w:val="675C8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092190"/>
    <w:multiLevelType w:val="hybridMultilevel"/>
    <w:tmpl w:val="6DAAABA8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2EB2191E"/>
    <w:multiLevelType w:val="hybridMultilevel"/>
    <w:tmpl w:val="F518328A"/>
    <w:lvl w:ilvl="0" w:tplc="3ABC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22C5F"/>
    <w:multiLevelType w:val="hybridMultilevel"/>
    <w:tmpl w:val="183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4A34"/>
    <w:multiLevelType w:val="hybridMultilevel"/>
    <w:tmpl w:val="E51A9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540D61"/>
    <w:multiLevelType w:val="hybridMultilevel"/>
    <w:tmpl w:val="C93A30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2B6010"/>
    <w:multiLevelType w:val="hybridMultilevel"/>
    <w:tmpl w:val="DA7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478EE"/>
    <w:multiLevelType w:val="hybridMultilevel"/>
    <w:tmpl w:val="38F67EA4"/>
    <w:lvl w:ilvl="0" w:tplc="8E864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363CD"/>
    <w:multiLevelType w:val="hybridMultilevel"/>
    <w:tmpl w:val="26F29AAA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2B6BF0"/>
    <w:multiLevelType w:val="hybridMultilevel"/>
    <w:tmpl w:val="A956F2B6"/>
    <w:lvl w:ilvl="0" w:tplc="BB3216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03E05"/>
    <w:multiLevelType w:val="hybridMultilevel"/>
    <w:tmpl w:val="F4D658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3ED771EF"/>
    <w:multiLevelType w:val="hybridMultilevel"/>
    <w:tmpl w:val="A956F2B6"/>
    <w:lvl w:ilvl="0" w:tplc="BB3216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F709B"/>
    <w:multiLevelType w:val="hybridMultilevel"/>
    <w:tmpl w:val="B25AA9D8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F03607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113"/>
    <w:multiLevelType w:val="hybridMultilevel"/>
    <w:tmpl w:val="6C3A6090"/>
    <w:lvl w:ilvl="0" w:tplc="D5D04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FE735B"/>
    <w:multiLevelType w:val="hybridMultilevel"/>
    <w:tmpl w:val="F05EE2C8"/>
    <w:lvl w:ilvl="0" w:tplc="8E864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D7B"/>
    <w:multiLevelType w:val="hybridMultilevel"/>
    <w:tmpl w:val="601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3393A"/>
    <w:multiLevelType w:val="hybridMultilevel"/>
    <w:tmpl w:val="A956F2B6"/>
    <w:lvl w:ilvl="0" w:tplc="BB32166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A3B5E"/>
    <w:multiLevelType w:val="hybridMultilevel"/>
    <w:tmpl w:val="582E4174"/>
    <w:lvl w:ilvl="0" w:tplc="041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75387"/>
    <w:multiLevelType w:val="hybridMultilevel"/>
    <w:tmpl w:val="37B0D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C10DA5"/>
    <w:multiLevelType w:val="hybridMultilevel"/>
    <w:tmpl w:val="46E2C5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074B846">
      <w:start w:val="1"/>
      <w:numFmt w:val="decimal"/>
      <w:lvlText w:val="%5."/>
      <w:lvlJc w:val="left"/>
      <w:pPr>
        <w:tabs>
          <w:tab w:val="num" w:pos="4323"/>
        </w:tabs>
        <w:ind w:left="4323" w:hanging="363"/>
      </w:pPr>
      <w:rPr>
        <w:rFonts w:hint="default"/>
        <w:i w:val="0"/>
        <w:color w:val="auto"/>
        <w:sz w:val="28"/>
        <w:szCs w:val="28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F312562"/>
    <w:multiLevelType w:val="hybridMultilevel"/>
    <w:tmpl w:val="06646A1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B6260D"/>
    <w:multiLevelType w:val="hybridMultilevel"/>
    <w:tmpl w:val="BB3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A22A5"/>
    <w:multiLevelType w:val="hybridMultilevel"/>
    <w:tmpl w:val="D754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C56CDD"/>
    <w:multiLevelType w:val="hybridMultilevel"/>
    <w:tmpl w:val="DF8ED3BC"/>
    <w:lvl w:ilvl="0" w:tplc="0419000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4" w15:restartNumberingAfterBreak="0">
    <w:nsid w:val="6FAA1539"/>
    <w:multiLevelType w:val="hybridMultilevel"/>
    <w:tmpl w:val="9D52BF68"/>
    <w:lvl w:ilvl="0" w:tplc="13CA96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8A758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A41E97"/>
    <w:multiLevelType w:val="hybridMultilevel"/>
    <w:tmpl w:val="8A4A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A18BA"/>
    <w:multiLevelType w:val="hybridMultilevel"/>
    <w:tmpl w:val="682E493E"/>
    <w:lvl w:ilvl="0" w:tplc="1E2E16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03602">
      <w:start w:val="18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8A0503"/>
    <w:multiLevelType w:val="hybridMultilevel"/>
    <w:tmpl w:val="FBBE63B0"/>
    <w:lvl w:ilvl="0" w:tplc="041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8" w15:restartNumberingAfterBreak="0">
    <w:nsid w:val="7B4C5E9F"/>
    <w:multiLevelType w:val="hybridMultilevel"/>
    <w:tmpl w:val="FBE2B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3062C0"/>
    <w:multiLevelType w:val="hybridMultilevel"/>
    <w:tmpl w:val="70782D3A"/>
    <w:lvl w:ilvl="0" w:tplc="8C88A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8E864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5"/>
  </w:num>
  <w:num w:numId="2">
    <w:abstractNumId w:val="38"/>
  </w:num>
  <w:num w:numId="3">
    <w:abstractNumId w:val="22"/>
  </w:num>
  <w:num w:numId="4">
    <w:abstractNumId w:val="33"/>
  </w:num>
  <w:num w:numId="5">
    <w:abstractNumId w:val="32"/>
  </w:num>
  <w:num w:numId="6">
    <w:abstractNumId w:val="46"/>
  </w:num>
  <w:num w:numId="7">
    <w:abstractNumId w:val="19"/>
  </w:num>
  <w:num w:numId="8">
    <w:abstractNumId w:val="49"/>
  </w:num>
  <w:num w:numId="9">
    <w:abstractNumId w:val="2"/>
  </w:num>
  <w:num w:numId="10">
    <w:abstractNumId w:val="25"/>
  </w:num>
  <w:num w:numId="11">
    <w:abstractNumId w:val="39"/>
  </w:num>
  <w:num w:numId="12">
    <w:abstractNumId w:val="40"/>
  </w:num>
  <w:num w:numId="13">
    <w:abstractNumId w:val="13"/>
  </w:num>
  <w:num w:numId="14">
    <w:abstractNumId w:val="16"/>
  </w:num>
  <w:num w:numId="15">
    <w:abstractNumId w:val="37"/>
  </w:num>
  <w:num w:numId="16">
    <w:abstractNumId w:val="10"/>
  </w:num>
  <w:num w:numId="17">
    <w:abstractNumId w:val="12"/>
  </w:num>
  <w:num w:numId="18">
    <w:abstractNumId w:val="2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45"/>
  </w:num>
  <w:num w:numId="24">
    <w:abstractNumId w:val="35"/>
  </w:num>
  <w:num w:numId="25">
    <w:abstractNumId w:val="23"/>
  </w:num>
  <w:num w:numId="26">
    <w:abstractNumId w:val="41"/>
  </w:num>
  <w:num w:numId="27">
    <w:abstractNumId w:val="11"/>
  </w:num>
  <w:num w:numId="28">
    <w:abstractNumId w:val="18"/>
  </w:num>
  <w:num w:numId="29">
    <w:abstractNumId w:val="43"/>
  </w:num>
  <w:num w:numId="30">
    <w:abstractNumId w:val="1"/>
  </w:num>
  <w:num w:numId="31">
    <w:abstractNumId w:val="20"/>
  </w:num>
  <w:num w:numId="32">
    <w:abstractNumId w:val="26"/>
  </w:num>
  <w:num w:numId="33">
    <w:abstractNumId w:val="47"/>
  </w:num>
  <w:num w:numId="34">
    <w:abstractNumId w:val="29"/>
  </w:num>
  <w:num w:numId="35">
    <w:abstractNumId w:val="42"/>
  </w:num>
  <w:num w:numId="36">
    <w:abstractNumId w:val="48"/>
  </w:num>
  <w:num w:numId="37">
    <w:abstractNumId w:val="3"/>
  </w:num>
  <w:num w:numId="38">
    <w:abstractNumId w:val="4"/>
  </w:num>
  <w:num w:numId="39">
    <w:abstractNumId w:val="9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6"/>
  </w:num>
  <w:num w:numId="43">
    <w:abstractNumId w:val="34"/>
  </w:num>
  <w:num w:numId="44">
    <w:abstractNumId w:val="27"/>
  </w:num>
  <w:num w:numId="45">
    <w:abstractNumId w:val="31"/>
  </w:num>
  <w:num w:numId="46">
    <w:abstractNumId w:val="24"/>
  </w:num>
  <w:num w:numId="47">
    <w:abstractNumId w:val="21"/>
  </w:num>
  <w:num w:numId="48">
    <w:abstractNumId w:val="36"/>
  </w:num>
  <w:num w:numId="49">
    <w:abstractNumId w:val="30"/>
  </w:num>
  <w:num w:numId="50">
    <w:abstractNumId w:val="8"/>
  </w:num>
  <w:num w:numId="51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24"/>
    <w:rsid w:val="00002514"/>
    <w:rsid w:val="00004317"/>
    <w:rsid w:val="000052DA"/>
    <w:rsid w:val="00005ABC"/>
    <w:rsid w:val="0000622A"/>
    <w:rsid w:val="00007F7B"/>
    <w:rsid w:val="000117F2"/>
    <w:rsid w:val="0001330B"/>
    <w:rsid w:val="0002008E"/>
    <w:rsid w:val="00023F0C"/>
    <w:rsid w:val="000247CB"/>
    <w:rsid w:val="00033A88"/>
    <w:rsid w:val="0004063E"/>
    <w:rsid w:val="000407AD"/>
    <w:rsid w:val="00041966"/>
    <w:rsid w:val="00044B9A"/>
    <w:rsid w:val="00050301"/>
    <w:rsid w:val="0005657B"/>
    <w:rsid w:val="0006122C"/>
    <w:rsid w:val="0006391B"/>
    <w:rsid w:val="000666F4"/>
    <w:rsid w:val="00076450"/>
    <w:rsid w:val="00081266"/>
    <w:rsid w:val="0009635D"/>
    <w:rsid w:val="000A0233"/>
    <w:rsid w:val="000A0E99"/>
    <w:rsid w:val="000A1E21"/>
    <w:rsid w:val="000A2BD8"/>
    <w:rsid w:val="000A740C"/>
    <w:rsid w:val="000B0F74"/>
    <w:rsid w:val="000B5681"/>
    <w:rsid w:val="000C07B6"/>
    <w:rsid w:val="000C37AF"/>
    <w:rsid w:val="000C4195"/>
    <w:rsid w:val="000D4B96"/>
    <w:rsid w:val="000E0247"/>
    <w:rsid w:val="000E0DDD"/>
    <w:rsid w:val="000E1001"/>
    <w:rsid w:val="000E29A8"/>
    <w:rsid w:val="000E59C4"/>
    <w:rsid w:val="000F35A9"/>
    <w:rsid w:val="000F490E"/>
    <w:rsid w:val="000F4D8F"/>
    <w:rsid w:val="000F52A8"/>
    <w:rsid w:val="000F52E1"/>
    <w:rsid w:val="000F6E9D"/>
    <w:rsid w:val="000F6EC9"/>
    <w:rsid w:val="00101233"/>
    <w:rsid w:val="001049B9"/>
    <w:rsid w:val="001068FA"/>
    <w:rsid w:val="00113BEC"/>
    <w:rsid w:val="00120BED"/>
    <w:rsid w:val="001233AD"/>
    <w:rsid w:val="001237D6"/>
    <w:rsid w:val="001252A8"/>
    <w:rsid w:val="00127D3F"/>
    <w:rsid w:val="001343A1"/>
    <w:rsid w:val="00137470"/>
    <w:rsid w:val="00141571"/>
    <w:rsid w:val="00155BA9"/>
    <w:rsid w:val="00156EEB"/>
    <w:rsid w:val="0016063B"/>
    <w:rsid w:val="00162126"/>
    <w:rsid w:val="00175CA2"/>
    <w:rsid w:val="00180C39"/>
    <w:rsid w:val="00182200"/>
    <w:rsid w:val="00184EA4"/>
    <w:rsid w:val="0018783F"/>
    <w:rsid w:val="00190B3C"/>
    <w:rsid w:val="00193B1A"/>
    <w:rsid w:val="00197A30"/>
    <w:rsid w:val="001A493C"/>
    <w:rsid w:val="001C3418"/>
    <w:rsid w:val="001C4B51"/>
    <w:rsid w:val="001C62CD"/>
    <w:rsid w:val="001D0BFA"/>
    <w:rsid w:val="001E39D1"/>
    <w:rsid w:val="001E4CC7"/>
    <w:rsid w:val="001E7B20"/>
    <w:rsid w:val="001F134C"/>
    <w:rsid w:val="001F405B"/>
    <w:rsid w:val="00201099"/>
    <w:rsid w:val="00202EBD"/>
    <w:rsid w:val="00206843"/>
    <w:rsid w:val="0021010D"/>
    <w:rsid w:val="00211FA6"/>
    <w:rsid w:val="00212B7C"/>
    <w:rsid w:val="00213F62"/>
    <w:rsid w:val="00214676"/>
    <w:rsid w:val="00223F6B"/>
    <w:rsid w:val="00224E39"/>
    <w:rsid w:val="00230807"/>
    <w:rsid w:val="00233C91"/>
    <w:rsid w:val="00242A6A"/>
    <w:rsid w:val="00251BEB"/>
    <w:rsid w:val="00256A2C"/>
    <w:rsid w:val="00265F5B"/>
    <w:rsid w:val="00267980"/>
    <w:rsid w:val="00280CAE"/>
    <w:rsid w:val="00283231"/>
    <w:rsid w:val="00287715"/>
    <w:rsid w:val="002924CB"/>
    <w:rsid w:val="00293B1B"/>
    <w:rsid w:val="002959C8"/>
    <w:rsid w:val="0029798E"/>
    <w:rsid w:val="002A012E"/>
    <w:rsid w:val="002A10A6"/>
    <w:rsid w:val="002A237E"/>
    <w:rsid w:val="002A4C91"/>
    <w:rsid w:val="002B36B2"/>
    <w:rsid w:val="002B3B1E"/>
    <w:rsid w:val="002B5D10"/>
    <w:rsid w:val="002C4692"/>
    <w:rsid w:val="002D1750"/>
    <w:rsid w:val="002D4B64"/>
    <w:rsid w:val="002E051A"/>
    <w:rsid w:val="002E412C"/>
    <w:rsid w:val="002E56C9"/>
    <w:rsid w:val="002E696C"/>
    <w:rsid w:val="002E74BE"/>
    <w:rsid w:val="002E7726"/>
    <w:rsid w:val="002F17D9"/>
    <w:rsid w:val="002F1FEC"/>
    <w:rsid w:val="002F2FDA"/>
    <w:rsid w:val="002F352E"/>
    <w:rsid w:val="002F6435"/>
    <w:rsid w:val="002F7FA1"/>
    <w:rsid w:val="0030659E"/>
    <w:rsid w:val="0030710F"/>
    <w:rsid w:val="003110E4"/>
    <w:rsid w:val="003112B0"/>
    <w:rsid w:val="0031370B"/>
    <w:rsid w:val="00316B71"/>
    <w:rsid w:val="00321BFE"/>
    <w:rsid w:val="003229FE"/>
    <w:rsid w:val="00327639"/>
    <w:rsid w:val="00331A97"/>
    <w:rsid w:val="003510D0"/>
    <w:rsid w:val="003514C6"/>
    <w:rsid w:val="00353769"/>
    <w:rsid w:val="00360E7E"/>
    <w:rsid w:val="00361C9A"/>
    <w:rsid w:val="00362BBC"/>
    <w:rsid w:val="0036501F"/>
    <w:rsid w:val="0037400A"/>
    <w:rsid w:val="0037665A"/>
    <w:rsid w:val="0038280C"/>
    <w:rsid w:val="0038480E"/>
    <w:rsid w:val="00386E4A"/>
    <w:rsid w:val="0039053E"/>
    <w:rsid w:val="00391D9E"/>
    <w:rsid w:val="00394000"/>
    <w:rsid w:val="00397B7D"/>
    <w:rsid w:val="00397F35"/>
    <w:rsid w:val="003A7A4D"/>
    <w:rsid w:val="003B0982"/>
    <w:rsid w:val="003B14DD"/>
    <w:rsid w:val="003B538D"/>
    <w:rsid w:val="003D724A"/>
    <w:rsid w:val="003E4B27"/>
    <w:rsid w:val="003E7CA9"/>
    <w:rsid w:val="003F0ECD"/>
    <w:rsid w:val="003F26C6"/>
    <w:rsid w:val="003F3D9D"/>
    <w:rsid w:val="003F3EBD"/>
    <w:rsid w:val="00414EEC"/>
    <w:rsid w:val="00415A9B"/>
    <w:rsid w:val="00417DB4"/>
    <w:rsid w:val="00422F7A"/>
    <w:rsid w:val="004250C5"/>
    <w:rsid w:val="00437E6C"/>
    <w:rsid w:val="004419E0"/>
    <w:rsid w:val="00442EB8"/>
    <w:rsid w:val="00443EA5"/>
    <w:rsid w:val="0044731D"/>
    <w:rsid w:val="00447521"/>
    <w:rsid w:val="004570DB"/>
    <w:rsid w:val="00467070"/>
    <w:rsid w:val="00467ACC"/>
    <w:rsid w:val="00470A78"/>
    <w:rsid w:val="004718F5"/>
    <w:rsid w:val="00472093"/>
    <w:rsid w:val="0047383F"/>
    <w:rsid w:val="00473D78"/>
    <w:rsid w:val="00477949"/>
    <w:rsid w:val="00484D2F"/>
    <w:rsid w:val="00486781"/>
    <w:rsid w:val="004979E8"/>
    <w:rsid w:val="004A012D"/>
    <w:rsid w:val="004A1CC2"/>
    <w:rsid w:val="004A4B52"/>
    <w:rsid w:val="004A7B3F"/>
    <w:rsid w:val="004B08D3"/>
    <w:rsid w:val="004B0A67"/>
    <w:rsid w:val="004B4137"/>
    <w:rsid w:val="004C1A59"/>
    <w:rsid w:val="004C64B8"/>
    <w:rsid w:val="004C6FB6"/>
    <w:rsid w:val="004C75E4"/>
    <w:rsid w:val="004D36FF"/>
    <w:rsid w:val="004E4CF4"/>
    <w:rsid w:val="004F0C3B"/>
    <w:rsid w:val="004F2C5F"/>
    <w:rsid w:val="004F3827"/>
    <w:rsid w:val="004F7C27"/>
    <w:rsid w:val="00507B32"/>
    <w:rsid w:val="00507D5C"/>
    <w:rsid w:val="005113F9"/>
    <w:rsid w:val="0051242D"/>
    <w:rsid w:val="00512FB3"/>
    <w:rsid w:val="0052773D"/>
    <w:rsid w:val="00533EB7"/>
    <w:rsid w:val="00536A19"/>
    <w:rsid w:val="00540161"/>
    <w:rsid w:val="00542984"/>
    <w:rsid w:val="0054684C"/>
    <w:rsid w:val="00546C04"/>
    <w:rsid w:val="00547A7E"/>
    <w:rsid w:val="005510E1"/>
    <w:rsid w:val="0056265F"/>
    <w:rsid w:val="005636C9"/>
    <w:rsid w:val="00563796"/>
    <w:rsid w:val="00564009"/>
    <w:rsid w:val="00566558"/>
    <w:rsid w:val="00567614"/>
    <w:rsid w:val="00571F8A"/>
    <w:rsid w:val="00573FF5"/>
    <w:rsid w:val="005805B4"/>
    <w:rsid w:val="00581B86"/>
    <w:rsid w:val="0058333C"/>
    <w:rsid w:val="00584A50"/>
    <w:rsid w:val="00586745"/>
    <w:rsid w:val="00586784"/>
    <w:rsid w:val="00593E6C"/>
    <w:rsid w:val="0059460D"/>
    <w:rsid w:val="005951BE"/>
    <w:rsid w:val="005979DC"/>
    <w:rsid w:val="005A5B90"/>
    <w:rsid w:val="005B0691"/>
    <w:rsid w:val="005B1C45"/>
    <w:rsid w:val="005B2DE6"/>
    <w:rsid w:val="005B7FFC"/>
    <w:rsid w:val="005C092A"/>
    <w:rsid w:val="005C114C"/>
    <w:rsid w:val="005C6219"/>
    <w:rsid w:val="005C6500"/>
    <w:rsid w:val="005D0870"/>
    <w:rsid w:val="005D1A76"/>
    <w:rsid w:val="005E6735"/>
    <w:rsid w:val="005F59BA"/>
    <w:rsid w:val="00603121"/>
    <w:rsid w:val="0060389A"/>
    <w:rsid w:val="0060520E"/>
    <w:rsid w:val="00606132"/>
    <w:rsid w:val="00607309"/>
    <w:rsid w:val="00611DBA"/>
    <w:rsid w:val="006132C0"/>
    <w:rsid w:val="00621F0C"/>
    <w:rsid w:val="00624A59"/>
    <w:rsid w:val="006332AA"/>
    <w:rsid w:val="00634B4A"/>
    <w:rsid w:val="00637EE8"/>
    <w:rsid w:val="00637F11"/>
    <w:rsid w:val="0064372C"/>
    <w:rsid w:val="006536E7"/>
    <w:rsid w:val="006773E4"/>
    <w:rsid w:val="00685458"/>
    <w:rsid w:val="0068694D"/>
    <w:rsid w:val="0069659E"/>
    <w:rsid w:val="00697AAB"/>
    <w:rsid w:val="006A01CD"/>
    <w:rsid w:val="006A3031"/>
    <w:rsid w:val="006A4369"/>
    <w:rsid w:val="006A7FC8"/>
    <w:rsid w:val="006B45D3"/>
    <w:rsid w:val="006B727C"/>
    <w:rsid w:val="006C02D4"/>
    <w:rsid w:val="006C0D2C"/>
    <w:rsid w:val="006C28B1"/>
    <w:rsid w:val="006C28E6"/>
    <w:rsid w:val="006C31FD"/>
    <w:rsid w:val="006C4B5E"/>
    <w:rsid w:val="006C4C2E"/>
    <w:rsid w:val="006D01C9"/>
    <w:rsid w:val="006D0C76"/>
    <w:rsid w:val="006D164B"/>
    <w:rsid w:val="006D2C6F"/>
    <w:rsid w:val="006D30EF"/>
    <w:rsid w:val="006D55D6"/>
    <w:rsid w:val="006D5A27"/>
    <w:rsid w:val="006D64C6"/>
    <w:rsid w:val="006D7B22"/>
    <w:rsid w:val="006E0BFA"/>
    <w:rsid w:val="006E6DF6"/>
    <w:rsid w:val="006F321E"/>
    <w:rsid w:val="006F62F9"/>
    <w:rsid w:val="00700DF7"/>
    <w:rsid w:val="00705305"/>
    <w:rsid w:val="0070727A"/>
    <w:rsid w:val="007236C2"/>
    <w:rsid w:val="00724F69"/>
    <w:rsid w:val="00726983"/>
    <w:rsid w:val="007270CE"/>
    <w:rsid w:val="00741167"/>
    <w:rsid w:val="007414B5"/>
    <w:rsid w:val="007417E2"/>
    <w:rsid w:val="00742BD5"/>
    <w:rsid w:val="00742CFA"/>
    <w:rsid w:val="0074657B"/>
    <w:rsid w:val="00746DE3"/>
    <w:rsid w:val="00755F6E"/>
    <w:rsid w:val="00760658"/>
    <w:rsid w:val="00762F76"/>
    <w:rsid w:val="00764886"/>
    <w:rsid w:val="00771698"/>
    <w:rsid w:val="00772BF7"/>
    <w:rsid w:val="00773F4B"/>
    <w:rsid w:val="0077507F"/>
    <w:rsid w:val="007808D4"/>
    <w:rsid w:val="00781607"/>
    <w:rsid w:val="00782ACD"/>
    <w:rsid w:val="007857FD"/>
    <w:rsid w:val="007928E8"/>
    <w:rsid w:val="00793DDF"/>
    <w:rsid w:val="007A0A88"/>
    <w:rsid w:val="007B20AE"/>
    <w:rsid w:val="007B2E93"/>
    <w:rsid w:val="007B3420"/>
    <w:rsid w:val="007B4565"/>
    <w:rsid w:val="007C1AD3"/>
    <w:rsid w:val="007D5CC5"/>
    <w:rsid w:val="007E7322"/>
    <w:rsid w:val="007F3FE7"/>
    <w:rsid w:val="007F493E"/>
    <w:rsid w:val="008037FA"/>
    <w:rsid w:val="00803AAE"/>
    <w:rsid w:val="00806B6A"/>
    <w:rsid w:val="00810D08"/>
    <w:rsid w:val="00813970"/>
    <w:rsid w:val="00820CA0"/>
    <w:rsid w:val="00823D77"/>
    <w:rsid w:val="00823F86"/>
    <w:rsid w:val="008252F5"/>
    <w:rsid w:val="008367F5"/>
    <w:rsid w:val="008372BD"/>
    <w:rsid w:val="00840FC2"/>
    <w:rsid w:val="008410B6"/>
    <w:rsid w:val="0084180E"/>
    <w:rsid w:val="00844857"/>
    <w:rsid w:val="0084669F"/>
    <w:rsid w:val="00847C14"/>
    <w:rsid w:val="00851CC6"/>
    <w:rsid w:val="00852641"/>
    <w:rsid w:val="0085501A"/>
    <w:rsid w:val="0085747F"/>
    <w:rsid w:val="00860736"/>
    <w:rsid w:val="00864DF5"/>
    <w:rsid w:val="00865CD3"/>
    <w:rsid w:val="00882609"/>
    <w:rsid w:val="00885FD5"/>
    <w:rsid w:val="00886EA5"/>
    <w:rsid w:val="00886F65"/>
    <w:rsid w:val="0089145D"/>
    <w:rsid w:val="008928C7"/>
    <w:rsid w:val="0089538E"/>
    <w:rsid w:val="008957E2"/>
    <w:rsid w:val="0089668F"/>
    <w:rsid w:val="008973B2"/>
    <w:rsid w:val="008A23C6"/>
    <w:rsid w:val="008B4148"/>
    <w:rsid w:val="008C01C7"/>
    <w:rsid w:val="008C020A"/>
    <w:rsid w:val="008C0813"/>
    <w:rsid w:val="008C0F95"/>
    <w:rsid w:val="008C3C65"/>
    <w:rsid w:val="008E20BC"/>
    <w:rsid w:val="008E6840"/>
    <w:rsid w:val="008F565A"/>
    <w:rsid w:val="0090216E"/>
    <w:rsid w:val="00903287"/>
    <w:rsid w:val="00904691"/>
    <w:rsid w:val="00905491"/>
    <w:rsid w:val="0090678C"/>
    <w:rsid w:val="009105A3"/>
    <w:rsid w:val="00912177"/>
    <w:rsid w:val="00917FDC"/>
    <w:rsid w:val="00920AC8"/>
    <w:rsid w:val="00923C77"/>
    <w:rsid w:val="009275B5"/>
    <w:rsid w:val="009301B4"/>
    <w:rsid w:val="00930C56"/>
    <w:rsid w:val="00932B99"/>
    <w:rsid w:val="00941768"/>
    <w:rsid w:val="00947159"/>
    <w:rsid w:val="00952FFE"/>
    <w:rsid w:val="009536A5"/>
    <w:rsid w:val="009566AD"/>
    <w:rsid w:val="0095744D"/>
    <w:rsid w:val="00961D63"/>
    <w:rsid w:val="00963C33"/>
    <w:rsid w:val="00963D37"/>
    <w:rsid w:val="00965478"/>
    <w:rsid w:val="00966724"/>
    <w:rsid w:val="0097388B"/>
    <w:rsid w:val="00975E52"/>
    <w:rsid w:val="00976F3C"/>
    <w:rsid w:val="00983BA1"/>
    <w:rsid w:val="009943CA"/>
    <w:rsid w:val="009A656B"/>
    <w:rsid w:val="009B12F8"/>
    <w:rsid w:val="009B23B2"/>
    <w:rsid w:val="009B28DF"/>
    <w:rsid w:val="009B2CB8"/>
    <w:rsid w:val="009B5270"/>
    <w:rsid w:val="009B7B16"/>
    <w:rsid w:val="009C1FBF"/>
    <w:rsid w:val="009D0ACB"/>
    <w:rsid w:val="009D0D7C"/>
    <w:rsid w:val="009D21AD"/>
    <w:rsid w:val="009D2479"/>
    <w:rsid w:val="009D521B"/>
    <w:rsid w:val="009D6CD2"/>
    <w:rsid w:val="009D7368"/>
    <w:rsid w:val="009D7986"/>
    <w:rsid w:val="009D79B5"/>
    <w:rsid w:val="009E33A6"/>
    <w:rsid w:val="009E6B25"/>
    <w:rsid w:val="009E7013"/>
    <w:rsid w:val="009E726D"/>
    <w:rsid w:val="009F3BED"/>
    <w:rsid w:val="009F5703"/>
    <w:rsid w:val="009F7790"/>
    <w:rsid w:val="00A033FD"/>
    <w:rsid w:val="00A07B36"/>
    <w:rsid w:val="00A1379D"/>
    <w:rsid w:val="00A14853"/>
    <w:rsid w:val="00A16D5E"/>
    <w:rsid w:val="00A16E11"/>
    <w:rsid w:val="00A1729C"/>
    <w:rsid w:val="00A253FC"/>
    <w:rsid w:val="00A335C5"/>
    <w:rsid w:val="00A34E9D"/>
    <w:rsid w:val="00A36BE6"/>
    <w:rsid w:val="00A37653"/>
    <w:rsid w:val="00A51942"/>
    <w:rsid w:val="00A56EAF"/>
    <w:rsid w:val="00A576F7"/>
    <w:rsid w:val="00A579F4"/>
    <w:rsid w:val="00A60E1D"/>
    <w:rsid w:val="00A63E65"/>
    <w:rsid w:val="00A70D1F"/>
    <w:rsid w:val="00A7100F"/>
    <w:rsid w:val="00A75F05"/>
    <w:rsid w:val="00A77F50"/>
    <w:rsid w:val="00A81397"/>
    <w:rsid w:val="00A83DB1"/>
    <w:rsid w:val="00AA183B"/>
    <w:rsid w:val="00AA41C7"/>
    <w:rsid w:val="00AB0909"/>
    <w:rsid w:val="00AB3824"/>
    <w:rsid w:val="00AB6390"/>
    <w:rsid w:val="00AB7E3B"/>
    <w:rsid w:val="00AC1208"/>
    <w:rsid w:val="00AC1DAE"/>
    <w:rsid w:val="00AD06D4"/>
    <w:rsid w:val="00AD5FD6"/>
    <w:rsid w:val="00AE4CD0"/>
    <w:rsid w:val="00AE519F"/>
    <w:rsid w:val="00AE59DA"/>
    <w:rsid w:val="00AF6BB7"/>
    <w:rsid w:val="00AF6D09"/>
    <w:rsid w:val="00B04FC1"/>
    <w:rsid w:val="00B07A00"/>
    <w:rsid w:val="00B07F4A"/>
    <w:rsid w:val="00B1046A"/>
    <w:rsid w:val="00B142F5"/>
    <w:rsid w:val="00B151D8"/>
    <w:rsid w:val="00B16EF7"/>
    <w:rsid w:val="00B20E4C"/>
    <w:rsid w:val="00B21C7B"/>
    <w:rsid w:val="00B25EA1"/>
    <w:rsid w:val="00B3540D"/>
    <w:rsid w:val="00B3592A"/>
    <w:rsid w:val="00B4532C"/>
    <w:rsid w:val="00B50EF7"/>
    <w:rsid w:val="00B54244"/>
    <w:rsid w:val="00B567E2"/>
    <w:rsid w:val="00B76080"/>
    <w:rsid w:val="00B8084D"/>
    <w:rsid w:val="00B80A63"/>
    <w:rsid w:val="00B84BF0"/>
    <w:rsid w:val="00B91F81"/>
    <w:rsid w:val="00B93CF8"/>
    <w:rsid w:val="00B976DD"/>
    <w:rsid w:val="00BA2D59"/>
    <w:rsid w:val="00BA5A88"/>
    <w:rsid w:val="00BA6FB0"/>
    <w:rsid w:val="00BB4A02"/>
    <w:rsid w:val="00BC22F8"/>
    <w:rsid w:val="00BC674D"/>
    <w:rsid w:val="00BC6AEE"/>
    <w:rsid w:val="00BD099E"/>
    <w:rsid w:val="00BD1C3E"/>
    <w:rsid w:val="00BD347F"/>
    <w:rsid w:val="00BD420B"/>
    <w:rsid w:val="00BD586A"/>
    <w:rsid w:val="00BE1D6E"/>
    <w:rsid w:val="00BE5144"/>
    <w:rsid w:val="00BE6AEE"/>
    <w:rsid w:val="00BF1993"/>
    <w:rsid w:val="00BF1AAB"/>
    <w:rsid w:val="00BF2379"/>
    <w:rsid w:val="00BF4935"/>
    <w:rsid w:val="00BF71CC"/>
    <w:rsid w:val="00C04F32"/>
    <w:rsid w:val="00C068B1"/>
    <w:rsid w:val="00C10D98"/>
    <w:rsid w:val="00C13C58"/>
    <w:rsid w:val="00C15635"/>
    <w:rsid w:val="00C161D9"/>
    <w:rsid w:val="00C219E5"/>
    <w:rsid w:val="00C26954"/>
    <w:rsid w:val="00C30A0B"/>
    <w:rsid w:val="00C32243"/>
    <w:rsid w:val="00C35F94"/>
    <w:rsid w:val="00C3632F"/>
    <w:rsid w:val="00C363B5"/>
    <w:rsid w:val="00C3737E"/>
    <w:rsid w:val="00C462C1"/>
    <w:rsid w:val="00C56EBF"/>
    <w:rsid w:val="00C65898"/>
    <w:rsid w:val="00C67B4C"/>
    <w:rsid w:val="00C774C7"/>
    <w:rsid w:val="00C80507"/>
    <w:rsid w:val="00C81D18"/>
    <w:rsid w:val="00C8239D"/>
    <w:rsid w:val="00C834AD"/>
    <w:rsid w:val="00C83D41"/>
    <w:rsid w:val="00C84973"/>
    <w:rsid w:val="00C85256"/>
    <w:rsid w:val="00C91898"/>
    <w:rsid w:val="00CA1386"/>
    <w:rsid w:val="00CA188B"/>
    <w:rsid w:val="00CA5DA9"/>
    <w:rsid w:val="00CB33E2"/>
    <w:rsid w:val="00CC2310"/>
    <w:rsid w:val="00CC3AAE"/>
    <w:rsid w:val="00CC7F5B"/>
    <w:rsid w:val="00CD18EF"/>
    <w:rsid w:val="00CD19B0"/>
    <w:rsid w:val="00CD7C94"/>
    <w:rsid w:val="00CE24B9"/>
    <w:rsid w:val="00CE6E0C"/>
    <w:rsid w:val="00CF3CC1"/>
    <w:rsid w:val="00D05A0B"/>
    <w:rsid w:val="00D113F7"/>
    <w:rsid w:val="00D23E00"/>
    <w:rsid w:val="00D244B7"/>
    <w:rsid w:val="00D248EF"/>
    <w:rsid w:val="00D27FFE"/>
    <w:rsid w:val="00D310CA"/>
    <w:rsid w:val="00D40159"/>
    <w:rsid w:val="00D4026F"/>
    <w:rsid w:val="00D529FC"/>
    <w:rsid w:val="00D52F6F"/>
    <w:rsid w:val="00D579BE"/>
    <w:rsid w:val="00D64CF8"/>
    <w:rsid w:val="00D65ECC"/>
    <w:rsid w:val="00D735DB"/>
    <w:rsid w:val="00D76A1C"/>
    <w:rsid w:val="00D83AA6"/>
    <w:rsid w:val="00D85C8E"/>
    <w:rsid w:val="00D87530"/>
    <w:rsid w:val="00D939A4"/>
    <w:rsid w:val="00D93CB6"/>
    <w:rsid w:val="00D94651"/>
    <w:rsid w:val="00D95B64"/>
    <w:rsid w:val="00D96BDD"/>
    <w:rsid w:val="00DA263A"/>
    <w:rsid w:val="00DA32C4"/>
    <w:rsid w:val="00DA5F36"/>
    <w:rsid w:val="00DA6A73"/>
    <w:rsid w:val="00DC455F"/>
    <w:rsid w:val="00DC4609"/>
    <w:rsid w:val="00DC576B"/>
    <w:rsid w:val="00DD2518"/>
    <w:rsid w:val="00DD6F1A"/>
    <w:rsid w:val="00DD716A"/>
    <w:rsid w:val="00DD7F4E"/>
    <w:rsid w:val="00DE000A"/>
    <w:rsid w:val="00DE4535"/>
    <w:rsid w:val="00DE5D19"/>
    <w:rsid w:val="00DF4E5B"/>
    <w:rsid w:val="00E002B5"/>
    <w:rsid w:val="00E01C42"/>
    <w:rsid w:val="00E01F6D"/>
    <w:rsid w:val="00E02F59"/>
    <w:rsid w:val="00E05CA1"/>
    <w:rsid w:val="00E16388"/>
    <w:rsid w:val="00E2465D"/>
    <w:rsid w:val="00E3500B"/>
    <w:rsid w:val="00E41B54"/>
    <w:rsid w:val="00E45E52"/>
    <w:rsid w:val="00E46B7C"/>
    <w:rsid w:val="00E5304A"/>
    <w:rsid w:val="00E53A40"/>
    <w:rsid w:val="00E5478D"/>
    <w:rsid w:val="00E6651A"/>
    <w:rsid w:val="00E70510"/>
    <w:rsid w:val="00E753C8"/>
    <w:rsid w:val="00E76EB8"/>
    <w:rsid w:val="00E77BC8"/>
    <w:rsid w:val="00E800D0"/>
    <w:rsid w:val="00E82F09"/>
    <w:rsid w:val="00E83368"/>
    <w:rsid w:val="00E8488C"/>
    <w:rsid w:val="00E86CC8"/>
    <w:rsid w:val="00E902A5"/>
    <w:rsid w:val="00E90E5F"/>
    <w:rsid w:val="00E94154"/>
    <w:rsid w:val="00E9793C"/>
    <w:rsid w:val="00EA5006"/>
    <w:rsid w:val="00EA526A"/>
    <w:rsid w:val="00EA59A0"/>
    <w:rsid w:val="00EA6388"/>
    <w:rsid w:val="00EA6E5C"/>
    <w:rsid w:val="00EB040A"/>
    <w:rsid w:val="00EB0D75"/>
    <w:rsid w:val="00EB673A"/>
    <w:rsid w:val="00EC0B2B"/>
    <w:rsid w:val="00EC51C5"/>
    <w:rsid w:val="00ED2BA3"/>
    <w:rsid w:val="00ED465D"/>
    <w:rsid w:val="00EE5FA9"/>
    <w:rsid w:val="00EE6143"/>
    <w:rsid w:val="00EE6FFC"/>
    <w:rsid w:val="00EF1189"/>
    <w:rsid w:val="00EF3543"/>
    <w:rsid w:val="00EF61EF"/>
    <w:rsid w:val="00EF6B76"/>
    <w:rsid w:val="00EF7484"/>
    <w:rsid w:val="00F01D29"/>
    <w:rsid w:val="00F122C6"/>
    <w:rsid w:val="00F217F8"/>
    <w:rsid w:val="00F22B2D"/>
    <w:rsid w:val="00F25ADA"/>
    <w:rsid w:val="00F2769D"/>
    <w:rsid w:val="00F374FB"/>
    <w:rsid w:val="00F4093D"/>
    <w:rsid w:val="00F513F9"/>
    <w:rsid w:val="00F600F7"/>
    <w:rsid w:val="00F61914"/>
    <w:rsid w:val="00F67F91"/>
    <w:rsid w:val="00F722BE"/>
    <w:rsid w:val="00F72997"/>
    <w:rsid w:val="00F74719"/>
    <w:rsid w:val="00F75314"/>
    <w:rsid w:val="00F81EB2"/>
    <w:rsid w:val="00F87239"/>
    <w:rsid w:val="00F90302"/>
    <w:rsid w:val="00F972D8"/>
    <w:rsid w:val="00F97D0E"/>
    <w:rsid w:val="00FA111F"/>
    <w:rsid w:val="00FA214D"/>
    <w:rsid w:val="00FB0171"/>
    <w:rsid w:val="00FB3DF8"/>
    <w:rsid w:val="00FC22E8"/>
    <w:rsid w:val="00FD244A"/>
    <w:rsid w:val="00FD3329"/>
    <w:rsid w:val="00FE2F96"/>
    <w:rsid w:val="00FE3A47"/>
    <w:rsid w:val="00FE60D2"/>
    <w:rsid w:val="00FF1A52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AA1A461"/>
  <w15:docId w15:val="{BDD6147B-B856-403C-8885-7C176636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302"/>
    <w:rPr>
      <w:sz w:val="24"/>
      <w:szCs w:val="24"/>
    </w:rPr>
  </w:style>
  <w:style w:type="paragraph" w:styleId="1">
    <w:name w:val="heading 1"/>
    <w:basedOn w:val="a"/>
    <w:next w:val="a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62BBC"/>
    <w:rPr>
      <w:szCs w:val="20"/>
      <w:lang w:val="ro-RO"/>
    </w:rPr>
  </w:style>
  <w:style w:type="paragraph" w:customStyle="1" w:styleId="PRAG14">
    <w:name w:val="PRAG_14"/>
    <w:basedOn w:val="a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30">
    <w:name w:val="Body Text 3"/>
    <w:basedOn w:val="a"/>
    <w:rsid w:val="00362BB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rsid w:val="00362BBC"/>
    <w:pPr>
      <w:ind w:firstLine="360"/>
    </w:pPr>
    <w:rPr>
      <w:szCs w:val="20"/>
      <w:lang w:val="ro-RO"/>
    </w:rPr>
  </w:style>
  <w:style w:type="paragraph" w:styleId="21">
    <w:name w:val="Body Text Indent 2"/>
    <w:basedOn w:val="a"/>
    <w:rsid w:val="00362BBC"/>
    <w:pPr>
      <w:ind w:left="360"/>
    </w:pPr>
    <w:rPr>
      <w:szCs w:val="20"/>
      <w:lang w:val="ro-RO"/>
    </w:rPr>
  </w:style>
  <w:style w:type="paragraph" w:styleId="31">
    <w:name w:val="Body Text Indent 3"/>
    <w:basedOn w:val="a"/>
    <w:link w:val="32"/>
    <w:rsid w:val="00362BBC"/>
    <w:pPr>
      <w:ind w:left="360"/>
    </w:pPr>
    <w:rPr>
      <w:sz w:val="22"/>
      <w:szCs w:val="20"/>
      <w:lang w:val="ro-RO"/>
    </w:rPr>
  </w:style>
  <w:style w:type="paragraph" w:styleId="a4">
    <w:name w:val="Title"/>
    <w:basedOn w:val="a"/>
    <w:link w:val="a5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a6">
    <w:name w:val="Block Text"/>
    <w:basedOn w:val="a"/>
    <w:rsid w:val="00362BBC"/>
    <w:pPr>
      <w:ind w:left="-567" w:right="-908"/>
    </w:pPr>
    <w:rPr>
      <w:sz w:val="28"/>
      <w:szCs w:val="20"/>
      <w:lang w:val="ro-RO"/>
    </w:rPr>
  </w:style>
  <w:style w:type="paragraph" w:styleId="a7">
    <w:name w:val="Body Text"/>
    <w:basedOn w:val="a"/>
    <w:link w:val="a8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9">
    <w:name w:val="header"/>
    <w:basedOn w:val="a"/>
    <w:rsid w:val="00193B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93B1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93B1A"/>
  </w:style>
  <w:style w:type="paragraph" w:styleId="ad">
    <w:name w:val="caption"/>
    <w:basedOn w:val="a"/>
    <w:next w:val="a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22">
    <w:name w:val="List 2"/>
    <w:basedOn w:val="a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33">
    <w:name w:val="List 3"/>
    <w:basedOn w:val="a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3">
    <w:name w:val="List Continue 2"/>
    <w:basedOn w:val="a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ae">
    <w:name w:val="Plain Text"/>
    <w:basedOn w:val="a"/>
    <w:link w:val="af"/>
    <w:rsid w:val="00CF3CC1"/>
    <w:rPr>
      <w:rFonts w:ascii="Courier New" w:hAnsi="Courier New"/>
      <w:sz w:val="20"/>
      <w:szCs w:val="20"/>
    </w:rPr>
  </w:style>
  <w:style w:type="character" w:styleId="af0">
    <w:name w:val="Hyperlink"/>
    <w:basedOn w:val="a0"/>
    <w:rsid w:val="000F35A9"/>
    <w:rPr>
      <w:strike w:val="0"/>
      <w:dstrike w:val="0"/>
      <w:color w:val="0000FF"/>
      <w:u w:val="none"/>
      <w:effect w:val="none"/>
    </w:rPr>
  </w:style>
  <w:style w:type="paragraph" w:styleId="af1">
    <w:name w:val="Subtitle"/>
    <w:basedOn w:val="a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af2">
    <w:name w:val="Balloon Text"/>
    <w:basedOn w:val="a"/>
    <w:link w:val="af3"/>
    <w:rsid w:val="002D17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17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C092A"/>
    <w:pPr>
      <w:ind w:left="720"/>
      <w:contextualSpacing/>
    </w:pPr>
  </w:style>
  <w:style w:type="character" w:customStyle="1" w:styleId="af">
    <w:name w:val="Текст Знак"/>
    <w:link w:val="ae"/>
    <w:rsid w:val="00202EBD"/>
    <w:rPr>
      <w:rFonts w:ascii="Courier New" w:hAnsi="Courier New"/>
    </w:rPr>
  </w:style>
  <w:style w:type="character" w:customStyle="1" w:styleId="a5">
    <w:name w:val="Заголовок Знак"/>
    <w:link w:val="a4"/>
    <w:rsid w:val="00593E6C"/>
    <w:rPr>
      <w:b/>
      <w:bCs/>
      <w:i/>
      <w:iCs/>
      <w:sz w:val="32"/>
      <w:szCs w:val="24"/>
      <w:lang w:val="ro-RO"/>
    </w:rPr>
  </w:style>
  <w:style w:type="character" w:customStyle="1" w:styleId="a8">
    <w:name w:val="Основной текст Знак"/>
    <w:basedOn w:val="a0"/>
    <w:link w:val="a7"/>
    <w:rsid w:val="00E90E5F"/>
    <w:rPr>
      <w:snapToGrid w:val="0"/>
      <w:sz w:val="24"/>
      <w:lang w:val="ro-RO"/>
    </w:rPr>
  </w:style>
  <w:style w:type="character" w:customStyle="1" w:styleId="32">
    <w:name w:val="Основной текст с отступом 3 Знак"/>
    <w:basedOn w:val="a0"/>
    <w:link w:val="31"/>
    <w:rsid w:val="00E8488C"/>
    <w:rPr>
      <w:sz w:val="22"/>
      <w:lang w:val="ro-RO"/>
    </w:rPr>
  </w:style>
  <w:style w:type="paragraph" w:customStyle="1" w:styleId="ListParagraph1">
    <w:name w:val="List Paragraph1"/>
    <w:basedOn w:val="a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a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f5">
    <w:name w:val="Содержимое таблицы"/>
    <w:basedOn w:val="a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6">
    <w:name w:val="Normal (Web)"/>
    <w:basedOn w:val="a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customStyle="1" w:styleId="apple-style-span">
    <w:name w:val="apple-style-span"/>
    <w:rsid w:val="004F3827"/>
    <w:rPr>
      <w:rFonts w:ascii="Times New Roman" w:hAnsi="Times New Roman" w:cs="Times New Roman" w:hint="default"/>
    </w:rPr>
  </w:style>
  <w:style w:type="character" w:customStyle="1" w:styleId="def">
    <w:name w:val="def"/>
    <w:basedOn w:val="a0"/>
    <w:rsid w:val="007414B5"/>
  </w:style>
  <w:style w:type="paragraph" w:styleId="HTML">
    <w:name w:val="HTML Preformatted"/>
    <w:basedOn w:val="a"/>
    <w:link w:val="HTML0"/>
    <w:uiPriority w:val="99"/>
    <w:semiHidden/>
    <w:unhideWhenUsed/>
    <w:rsid w:val="007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DF7"/>
    <w:rPr>
      <w:rFonts w:ascii="Courier New" w:hAnsi="Courier New" w:cs="Courier New"/>
    </w:rPr>
  </w:style>
  <w:style w:type="paragraph" w:customStyle="1" w:styleId="Style">
    <w:name w:val="Style"/>
    <w:rsid w:val="00224E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75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basedOn w:val="a0"/>
    <w:rsid w:val="008C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SingleRecord(20131671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iewSingleRecord(17807085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HyperSearch('Psoriazisul%20:%20%28elaborare%20metodica%20pentru%20studenti%2C%20rezidenti%2C%20medici%20dermatologi%29%20/%20V.%20Gogu%20%3B',%20'TI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CC03-5E5B-472E-A018-AB6DA875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5516</Words>
  <Characters>31442</Characters>
  <Application>Microsoft Office Word</Application>
  <DocSecurity>0</DocSecurity>
  <Lines>262</Lines>
  <Paragraphs>73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36885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Mircea Betiu</cp:lastModifiedBy>
  <cp:revision>55</cp:revision>
  <cp:lastPrinted>2025-01-14T06:48:00Z</cp:lastPrinted>
  <dcterms:created xsi:type="dcterms:W3CDTF">2019-05-04T13:26:00Z</dcterms:created>
  <dcterms:modified xsi:type="dcterms:W3CDTF">2025-01-14T06:48:00Z</dcterms:modified>
</cp:coreProperties>
</file>